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9d6cc57a9aa410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9518D" w14:textId="77777777" w:rsidR="00046A67" w:rsidRDefault="00046A67" w:rsidP="00046A67">
      <w:pPr>
        <w:pStyle w:val="LGAItemNoHeading"/>
        <w:spacing w:before="0" w:after="0" w:line="240" w:lineRule="auto"/>
        <w:outlineLvl w:val="0"/>
        <w:rPr>
          <w:rFonts w:ascii="Arial" w:hAnsi="Arial" w:cs="Arial"/>
          <w:sz w:val="24"/>
          <w:szCs w:val="24"/>
        </w:rPr>
      </w:pPr>
      <w:r>
        <w:rPr>
          <w:rFonts w:ascii="Arial" w:hAnsi="Arial" w:cs="Arial"/>
          <w:sz w:val="28"/>
          <w:szCs w:val="24"/>
        </w:rPr>
        <w:t xml:space="preserve">Culture, Tourism and Sport Board – Report from Cllr Flick Rea (Chair) </w:t>
      </w:r>
    </w:p>
    <w:p w14:paraId="5139518E" w14:textId="77777777" w:rsidR="00B80D50" w:rsidRDefault="00B80D50" w:rsidP="003F1B23">
      <w:pPr>
        <w:spacing w:line="23" w:lineRule="atLeast"/>
        <w:rPr>
          <w:rFonts w:ascii="Arial" w:hAnsi="Arial" w:cs="Arial"/>
          <w:b/>
          <w:sz w:val="24"/>
          <w:szCs w:val="24"/>
        </w:rPr>
      </w:pPr>
    </w:p>
    <w:p w14:paraId="5139518F" w14:textId="77777777" w:rsidR="00B80D50" w:rsidRPr="00046A67" w:rsidRDefault="00B80D50" w:rsidP="003F1B23">
      <w:pPr>
        <w:spacing w:line="23" w:lineRule="atLeast"/>
        <w:rPr>
          <w:rFonts w:ascii="Arial" w:hAnsi="Arial" w:cs="Arial"/>
          <w:b/>
        </w:rPr>
      </w:pPr>
      <w:r w:rsidRPr="00046A67">
        <w:rPr>
          <w:rFonts w:ascii="Arial" w:hAnsi="Arial" w:cs="Arial"/>
          <w:b/>
        </w:rPr>
        <w:t>Culture, Tourism and Sport Conference 3 – 4 March, Portsmouth</w:t>
      </w:r>
    </w:p>
    <w:p w14:paraId="51395190" w14:textId="77777777" w:rsidR="00B80D50" w:rsidRDefault="00B80D50" w:rsidP="003F1B23">
      <w:pPr>
        <w:spacing w:line="23" w:lineRule="atLeast"/>
        <w:rPr>
          <w:rFonts w:ascii="Arial" w:hAnsi="Arial" w:cs="Arial"/>
          <w:sz w:val="24"/>
          <w:szCs w:val="24"/>
        </w:rPr>
      </w:pPr>
    </w:p>
    <w:p w14:paraId="51395191" w14:textId="77777777" w:rsidR="00046A67" w:rsidRDefault="00B80D50" w:rsidP="003F1B23">
      <w:pPr>
        <w:pStyle w:val="ListParagraph"/>
        <w:numPr>
          <w:ilvl w:val="0"/>
          <w:numId w:val="1"/>
        </w:numPr>
        <w:spacing w:line="23" w:lineRule="atLeast"/>
        <w:ind w:left="567" w:hanging="567"/>
        <w:rPr>
          <w:rFonts w:ascii="Arial" w:hAnsi="Arial" w:cs="Arial"/>
        </w:rPr>
      </w:pPr>
      <w:r w:rsidRPr="00046A67">
        <w:rPr>
          <w:rFonts w:ascii="Arial" w:hAnsi="Arial" w:cs="Arial"/>
        </w:rPr>
        <w:t>I was delighted to welcome nearly 200 councillors and senior officers to the annual Culture, Tourism and Sport (CTS) Conference in Portsmouth</w:t>
      </w:r>
      <w:r w:rsidR="003F1B23" w:rsidRPr="00046A67">
        <w:rPr>
          <w:rFonts w:ascii="Arial" w:hAnsi="Arial" w:cs="Arial"/>
        </w:rPr>
        <w:t xml:space="preserve"> – our biggest turnout in five years</w:t>
      </w:r>
      <w:r w:rsidRPr="00046A67">
        <w:rPr>
          <w:rFonts w:ascii="Arial" w:hAnsi="Arial" w:cs="Arial"/>
        </w:rPr>
        <w:t>.</w:t>
      </w:r>
      <w:r w:rsidR="00BE435C" w:rsidRPr="00046A67">
        <w:rPr>
          <w:rFonts w:ascii="Arial" w:hAnsi="Arial" w:cs="Arial"/>
        </w:rPr>
        <w:t xml:space="preserve">  The </w:t>
      </w:r>
      <w:proofErr w:type="spellStart"/>
      <w:r w:rsidR="00BE435C" w:rsidRPr="00046A67">
        <w:rPr>
          <w:rFonts w:ascii="Arial" w:hAnsi="Arial" w:cs="Arial"/>
        </w:rPr>
        <w:t>Rt</w:t>
      </w:r>
      <w:proofErr w:type="spellEnd"/>
      <w:r w:rsidR="00BE435C" w:rsidRPr="00046A67">
        <w:rPr>
          <w:rFonts w:ascii="Arial" w:hAnsi="Arial" w:cs="Arial"/>
        </w:rPr>
        <w:t xml:space="preserve"> Hon Maria Miller MP, Secretary of State for Culture, Media and Sport, gave the keynote speech and I was very pleased that </w:t>
      </w:r>
      <w:r w:rsidR="003F1B23" w:rsidRPr="00046A67">
        <w:rPr>
          <w:rFonts w:ascii="Arial" w:hAnsi="Arial" w:cs="Arial"/>
        </w:rPr>
        <w:t>she recognised</w:t>
      </w:r>
      <w:r w:rsidR="00BE435C" w:rsidRPr="00046A67">
        <w:rPr>
          <w:rFonts w:ascii="Arial" w:hAnsi="Arial" w:cs="Arial"/>
        </w:rPr>
        <w:t xml:space="preserve"> that outside London councils spend more than government on culture. </w:t>
      </w:r>
    </w:p>
    <w:p w14:paraId="51395192" w14:textId="77777777" w:rsidR="00046A67" w:rsidRDefault="00046A67" w:rsidP="00046A67">
      <w:pPr>
        <w:pStyle w:val="ListParagraph"/>
        <w:spacing w:line="23" w:lineRule="atLeast"/>
        <w:ind w:left="567"/>
        <w:rPr>
          <w:rFonts w:ascii="Arial" w:hAnsi="Arial" w:cs="Arial"/>
        </w:rPr>
      </w:pPr>
    </w:p>
    <w:p w14:paraId="51395193" w14:textId="77777777" w:rsidR="00046A67" w:rsidRDefault="00BE435C" w:rsidP="003F1B23">
      <w:pPr>
        <w:pStyle w:val="ListParagraph"/>
        <w:numPr>
          <w:ilvl w:val="0"/>
          <w:numId w:val="1"/>
        </w:numPr>
        <w:spacing w:line="23" w:lineRule="atLeast"/>
        <w:ind w:left="567" w:hanging="567"/>
        <w:rPr>
          <w:rFonts w:ascii="Arial" w:hAnsi="Arial" w:cs="Arial"/>
        </w:rPr>
      </w:pPr>
      <w:r w:rsidRPr="00046A67">
        <w:rPr>
          <w:rFonts w:ascii="Arial" w:hAnsi="Arial" w:cs="Arial"/>
        </w:rPr>
        <w:t>For the first time the Chairs of Arts Council England, English Heritage, VisitEngland and Sport England all addressed conference, and I was very encouraged by how much importance they all attached to working in partnership with councils.  This was a theme CTS Lead Members discussed with the Chairs in a private meeting at conference, and we agreed to develop</w:t>
      </w:r>
      <w:r w:rsidR="00F202E0" w:rsidRPr="00046A67">
        <w:rPr>
          <w:rFonts w:ascii="Arial" w:hAnsi="Arial" w:cs="Arial"/>
        </w:rPr>
        <w:t xml:space="preserve"> further our joint work next year. </w:t>
      </w:r>
    </w:p>
    <w:p w14:paraId="51395194" w14:textId="77777777" w:rsidR="00046A67" w:rsidRPr="00046A67" w:rsidRDefault="00046A67" w:rsidP="00046A67">
      <w:pPr>
        <w:pStyle w:val="ListParagraph"/>
        <w:rPr>
          <w:rFonts w:ascii="Arial" w:hAnsi="Arial" w:cs="Arial"/>
        </w:rPr>
      </w:pPr>
    </w:p>
    <w:p w14:paraId="51395195" w14:textId="77777777" w:rsidR="00046A67" w:rsidRDefault="00BE435C" w:rsidP="003F1B23">
      <w:pPr>
        <w:pStyle w:val="ListParagraph"/>
        <w:numPr>
          <w:ilvl w:val="0"/>
          <w:numId w:val="1"/>
        </w:numPr>
        <w:spacing w:line="23" w:lineRule="atLeast"/>
        <w:ind w:left="567" w:hanging="567"/>
        <w:rPr>
          <w:rFonts w:ascii="Arial" w:hAnsi="Arial" w:cs="Arial"/>
        </w:rPr>
      </w:pPr>
      <w:r w:rsidRPr="00046A67">
        <w:rPr>
          <w:rFonts w:ascii="Arial" w:hAnsi="Arial" w:cs="Arial"/>
        </w:rPr>
        <w:t xml:space="preserve">It was very fitting that we met in Portsmouth and the City Council hosted excellent study tours at the Mary Rose Museum, Portsmouth Football Club, </w:t>
      </w:r>
      <w:proofErr w:type="gramStart"/>
      <w:r w:rsidRPr="00046A67">
        <w:rPr>
          <w:rFonts w:ascii="Arial" w:hAnsi="Arial" w:cs="Arial"/>
        </w:rPr>
        <w:t>D-Day</w:t>
      </w:r>
      <w:proofErr w:type="gramEnd"/>
      <w:r w:rsidRPr="00046A67">
        <w:rPr>
          <w:rFonts w:ascii="Arial" w:hAnsi="Arial" w:cs="Arial"/>
        </w:rPr>
        <w:t xml:space="preserve"> Museum and University of Portsmouth.</w:t>
      </w:r>
    </w:p>
    <w:p w14:paraId="51395196" w14:textId="77777777" w:rsidR="00046A67" w:rsidRPr="00046A67" w:rsidRDefault="00046A67" w:rsidP="00046A67">
      <w:pPr>
        <w:pStyle w:val="ListParagraph"/>
        <w:rPr>
          <w:rFonts w:ascii="Arial" w:hAnsi="Arial" w:cs="Arial"/>
        </w:rPr>
      </w:pPr>
    </w:p>
    <w:p w14:paraId="51395197" w14:textId="77777777" w:rsidR="00B80D50" w:rsidRPr="00046A67" w:rsidRDefault="00B80D50" w:rsidP="003F1B23">
      <w:pPr>
        <w:pStyle w:val="ListParagraph"/>
        <w:numPr>
          <w:ilvl w:val="0"/>
          <w:numId w:val="1"/>
        </w:numPr>
        <w:spacing w:line="23" w:lineRule="atLeast"/>
        <w:ind w:left="567" w:hanging="567"/>
        <w:rPr>
          <w:rFonts w:ascii="Arial" w:hAnsi="Arial" w:cs="Arial"/>
        </w:rPr>
      </w:pPr>
      <w:r w:rsidRPr="00046A67">
        <w:rPr>
          <w:rFonts w:ascii="Arial" w:hAnsi="Arial" w:cs="Arial"/>
        </w:rPr>
        <w:t xml:space="preserve">The CTS Board also met in Portsmouth and we were joined by Diane Lees, Chair of the National Museum Directors’ Council </w:t>
      </w:r>
      <w:r w:rsidR="003F1B23" w:rsidRPr="00046A67">
        <w:rPr>
          <w:rFonts w:ascii="Arial" w:hAnsi="Arial" w:cs="Arial"/>
        </w:rPr>
        <w:t xml:space="preserve">(NMDC) </w:t>
      </w:r>
      <w:r w:rsidRPr="00046A67">
        <w:rPr>
          <w:rFonts w:ascii="Arial" w:hAnsi="Arial" w:cs="Arial"/>
        </w:rPr>
        <w:t>and Director-General of the Imperial War Museum, for a very helpful discussion on</w:t>
      </w:r>
      <w:r w:rsidR="00BE435C" w:rsidRPr="00046A67">
        <w:rPr>
          <w:rFonts w:ascii="Arial" w:hAnsi="Arial" w:cs="Arial"/>
        </w:rPr>
        <w:t xml:space="preserve"> collaboration between museums</w:t>
      </w:r>
      <w:r w:rsidR="00F202E0" w:rsidRPr="00046A67">
        <w:rPr>
          <w:rFonts w:ascii="Arial" w:hAnsi="Arial" w:cs="Arial"/>
        </w:rPr>
        <w:t xml:space="preserve">.  We discussed how partnerships between the national, regional and local museum network </w:t>
      </w:r>
      <w:r w:rsidR="00BE435C" w:rsidRPr="00046A67">
        <w:rPr>
          <w:rFonts w:ascii="Arial" w:hAnsi="Arial" w:cs="Arial"/>
        </w:rPr>
        <w:t>help to extend access to collections, develop professional expertise and build sustainability.</w:t>
      </w:r>
      <w:r w:rsidR="003F1B23" w:rsidRPr="00046A67">
        <w:rPr>
          <w:rFonts w:ascii="Arial" w:hAnsi="Arial" w:cs="Arial"/>
        </w:rPr>
        <w:t xml:space="preserve">  We agreed to feed into the NMDC’s work to identify how we can support smaller museums to benefit</w:t>
      </w:r>
      <w:r w:rsidR="00F202E0" w:rsidRPr="00046A67">
        <w:rPr>
          <w:rFonts w:ascii="Arial" w:hAnsi="Arial" w:cs="Arial"/>
        </w:rPr>
        <w:t xml:space="preserve"> more</w:t>
      </w:r>
      <w:r w:rsidR="003F1B23" w:rsidRPr="00046A67">
        <w:rPr>
          <w:rFonts w:ascii="Arial" w:hAnsi="Arial" w:cs="Arial"/>
        </w:rPr>
        <w:t xml:space="preserve"> from loans from larger museums</w:t>
      </w:r>
      <w:r w:rsidR="00F202E0" w:rsidRPr="00046A67">
        <w:rPr>
          <w:rFonts w:ascii="Arial" w:hAnsi="Arial" w:cs="Arial"/>
        </w:rPr>
        <w:t>,</w:t>
      </w:r>
      <w:r w:rsidR="003F1B23" w:rsidRPr="00046A67">
        <w:rPr>
          <w:rFonts w:ascii="Arial" w:hAnsi="Arial" w:cs="Arial"/>
        </w:rPr>
        <w:t xml:space="preserve"> and we will also follow this up with Ministers. </w:t>
      </w:r>
    </w:p>
    <w:p w14:paraId="51395198" w14:textId="77777777" w:rsidR="00B80D50" w:rsidRPr="00046A67" w:rsidRDefault="00B80D50" w:rsidP="003F1B23">
      <w:pPr>
        <w:spacing w:line="23" w:lineRule="atLeast"/>
        <w:rPr>
          <w:rFonts w:ascii="Arial" w:hAnsi="Arial" w:cs="Arial"/>
          <w:b/>
        </w:rPr>
      </w:pPr>
    </w:p>
    <w:p w14:paraId="51395199" w14:textId="77777777" w:rsidR="00B80D50" w:rsidRPr="00046A67" w:rsidRDefault="00B80D50" w:rsidP="003F1B23">
      <w:pPr>
        <w:spacing w:line="23" w:lineRule="atLeast"/>
        <w:rPr>
          <w:rFonts w:ascii="Arial" w:hAnsi="Arial" w:cs="Arial"/>
          <w:b/>
        </w:rPr>
      </w:pPr>
      <w:r w:rsidRPr="00046A67">
        <w:rPr>
          <w:rFonts w:ascii="Arial" w:hAnsi="Arial" w:cs="Arial"/>
          <w:b/>
        </w:rPr>
        <w:t>Introductory meeting with Helen Grant MP, Minister for Sport and Tourism</w:t>
      </w:r>
    </w:p>
    <w:p w14:paraId="5139519A" w14:textId="77777777" w:rsidR="00B80D50" w:rsidRDefault="00B80D50" w:rsidP="003F1B23">
      <w:pPr>
        <w:spacing w:line="23" w:lineRule="atLeast"/>
        <w:rPr>
          <w:rFonts w:ascii="Arial" w:hAnsi="Arial" w:cs="Arial"/>
        </w:rPr>
      </w:pPr>
    </w:p>
    <w:p w14:paraId="5139519B" w14:textId="77777777" w:rsidR="00046A67" w:rsidRPr="00046A67" w:rsidRDefault="00B80D50" w:rsidP="003F1B23">
      <w:pPr>
        <w:pStyle w:val="ListParagraph"/>
        <w:numPr>
          <w:ilvl w:val="0"/>
          <w:numId w:val="1"/>
        </w:numPr>
        <w:spacing w:line="23" w:lineRule="atLeast"/>
        <w:ind w:left="567" w:hanging="567"/>
        <w:rPr>
          <w:rFonts w:ascii="Arial" w:hAnsi="Arial" w:cs="Arial"/>
        </w:rPr>
      </w:pPr>
      <w:r w:rsidRPr="00046A67">
        <w:rPr>
          <w:rFonts w:ascii="Arial" w:hAnsi="Arial" w:cs="Arial"/>
        </w:rPr>
        <w:t xml:space="preserve">My introductory meeting with Helen Grant MP </w:t>
      </w:r>
      <w:r w:rsidR="00F202E0" w:rsidRPr="00046A67">
        <w:rPr>
          <w:rFonts w:ascii="Arial" w:hAnsi="Arial" w:cs="Arial"/>
        </w:rPr>
        <w:t xml:space="preserve">on 10 March </w:t>
      </w:r>
      <w:r w:rsidRPr="00046A67">
        <w:rPr>
          <w:rFonts w:ascii="Arial" w:hAnsi="Arial" w:cs="Arial"/>
        </w:rPr>
        <w:t xml:space="preserve">was an opportunity to demonstrate that councils are leaders and major funders of the visitor economy and community sport, and that DCMS needs to work with councils to achieve its policy objectives.  </w:t>
      </w:r>
    </w:p>
    <w:p w14:paraId="5139519C" w14:textId="77777777" w:rsidR="00046A67" w:rsidRPr="00046A67" w:rsidRDefault="00046A67" w:rsidP="00046A67">
      <w:pPr>
        <w:pStyle w:val="ListParagraph"/>
        <w:spacing w:line="23" w:lineRule="atLeast"/>
        <w:ind w:left="567"/>
        <w:rPr>
          <w:rFonts w:ascii="Arial" w:hAnsi="Arial" w:cs="Arial"/>
        </w:rPr>
      </w:pPr>
    </w:p>
    <w:p w14:paraId="5139519D" w14:textId="77777777" w:rsidR="00046A67" w:rsidRPr="00046A67" w:rsidRDefault="00B80D50" w:rsidP="003F1B23">
      <w:pPr>
        <w:pStyle w:val="ListParagraph"/>
        <w:numPr>
          <w:ilvl w:val="0"/>
          <w:numId w:val="1"/>
        </w:numPr>
        <w:spacing w:line="23" w:lineRule="atLeast"/>
        <w:ind w:left="567" w:hanging="567"/>
        <w:rPr>
          <w:rFonts w:ascii="Arial" w:hAnsi="Arial" w:cs="Arial"/>
        </w:rPr>
      </w:pPr>
      <w:r w:rsidRPr="00046A67">
        <w:rPr>
          <w:rFonts w:ascii="Arial" w:hAnsi="Arial" w:cs="Arial"/>
        </w:rPr>
        <w:t xml:space="preserve">In particular, I said that further growth could be unlocked from the visitor economy by </w:t>
      </w:r>
      <w:r w:rsidRPr="00046A67">
        <w:rPr>
          <w:rFonts w:ascii="Arial" w:hAnsi="Arial" w:cs="Arial"/>
          <w:bCs/>
        </w:rPr>
        <w:t>improving productivity through a higher value offer so that people stay longer and spend more in destinations</w:t>
      </w:r>
      <w:r w:rsidRPr="00046A67">
        <w:rPr>
          <w:rFonts w:ascii="Arial" w:hAnsi="Arial" w:cs="Arial"/>
        </w:rPr>
        <w:t xml:space="preserve">. I set out how </w:t>
      </w:r>
      <w:r w:rsidRPr="00046A67">
        <w:rPr>
          <w:rFonts w:ascii="Arial" w:hAnsi="Arial" w:cs="Arial"/>
          <w:bCs/>
        </w:rPr>
        <w:t>councils are leading a whole systems approach to supporting people to be more active – from public health, to</w:t>
      </w:r>
      <w:r w:rsidR="00F202E0" w:rsidRPr="00046A67">
        <w:rPr>
          <w:rFonts w:ascii="Arial" w:hAnsi="Arial" w:cs="Arial"/>
          <w:bCs/>
        </w:rPr>
        <w:t xml:space="preserve"> sport,</w:t>
      </w:r>
      <w:r w:rsidRPr="00046A67">
        <w:rPr>
          <w:rFonts w:ascii="Arial" w:hAnsi="Arial" w:cs="Arial"/>
          <w:bCs/>
        </w:rPr>
        <w:t xml:space="preserve"> transport, housing and planning. </w:t>
      </w:r>
      <w:r w:rsidRPr="00046A67">
        <w:rPr>
          <w:rFonts w:ascii="Arial" w:hAnsi="Arial" w:cs="Arial"/>
        </w:rPr>
        <w:t xml:space="preserve">I also made the case for councils to have greater flexibility to respond to community concerns about the clustering of betting shops through the licensing and planning system. </w:t>
      </w:r>
    </w:p>
    <w:p w14:paraId="5139519E" w14:textId="77777777" w:rsidR="00046A67" w:rsidRPr="00046A67" w:rsidRDefault="00046A67" w:rsidP="00046A67">
      <w:pPr>
        <w:pStyle w:val="ListParagraph"/>
        <w:rPr>
          <w:rFonts w:ascii="Arial" w:hAnsi="Arial" w:cs="Arial"/>
        </w:rPr>
      </w:pPr>
    </w:p>
    <w:p w14:paraId="5139519F" w14:textId="77777777" w:rsidR="00B80D50" w:rsidRPr="00046A67" w:rsidRDefault="00B80D50" w:rsidP="003F1B23">
      <w:pPr>
        <w:pStyle w:val="ListParagraph"/>
        <w:numPr>
          <w:ilvl w:val="0"/>
          <w:numId w:val="1"/>
        </w:numPr>
        <w:spacing w:line="23" w:lineRule="atLeast"/>
        <w:ind w:left="567" w:hanging="567"/>
        <w:rPr>
          <w:rFonts w:ascii="Arial" w:hAnsi="Arial" w:cs="Arial"/>
        </w:rPr>
      </w:pPr>
      <w:r w:rsidRPr="00046A67">
        <w:rPr>
          <w:rFonts w:ascii="Arial" w:hAnsi="Arial" w:cs="Arial"/>
        </w:rPr>
        <w:t xml:space="preserve">The Minister’s responsibilities also include the First World War commemorations, which start this year, and we discussed how councils are involving communities in locally relevant commemorative activities. </w:t>
      </w:r>
    </w:p>
    <w:p w14:paraId="513951A0" w14:textId="77777777" w:rsidR="00B80D50" w:rsidRDefault="00B80D50" w:rsidP="003F1B23">
      <w:pPr>
        <w:spacing w:line="23" w:lineRule="atLeast"/>
        <w:rPr>
          <w:rFonts w:ascii="Arial" w:hAnsi="Arial" w:cs="Arial"/>
        </w:rPr>
      </w:pPr>
    </w:p>
    <w:p w14:paraId="513951A1" w14:textId="77777777" w:rsidR="00B80D50" w:rsidRPr="00046A67" w:rsidRDefault="00B80D50" w:rsidP="003F1B23">
      <w:pPr>
        <w:spacing w:line="23" w:lineRule="atLeast"/>
        <w:rPr>
          <w:rFonts w:ascii="Arial" w:hAnsi="Arial" w:cs="Arial"/>
          <w:b/>
        </w:rPr>
      </w:pPr>
      <w:r w:rsidRPr="00046A67">
        <w:rPr>
          <w:rFonts w:ascii="Arial" w:hAnsi="Arial" w:cs="Arial"/>
          <w:b/>
        </w:rPr>
        <w:t xml:space="preserve">Sport and physical activity </w:t>
      </w:r>
    </w:p>
    <w:p w14:paraId="513951A2" w14:textId="77777777" w:rsidR="00B80D50" w:rsidRDefault="00B80D50" w:rsidP="003F1B23">
      <w:pPr>
        <w:spacing w:line="23" w:lineRule="atLeast"/>
        <w:rPr>
          <w:rFonts w:ascii="Arial" w:hAnsi="Arial" w:cs="Arial"/>
          <w:u w:val="single"/>
        </w:rPr>
      </w:pPr>
    </w:p>
    <w:p w14:paraId="513951A3" w14:textId="77777777" w:rsidR="00B80D50" w:rsidRDefault="00B80D50" w:rsidP="00046A67">
      <w:pPr>
        <w:pStyle w:val="ListParagraph"/>
        <w:numPr>
          <w:ilvl w:val="0"/>
          <w:numId w:val="1"/>
        </w:numPr>
        <w:spacing w:line="23" w:lineRule="atLeast"/>
        <w:ind w:left="567" w:hanging="567"/>
        <w:rPr>
          <w:rFonts w:ascii="Arial" w:hAnsi="Arial" w:cs="Arial"/>
        </w:rPr>
      </w:pPr>
      <w:r w:rsidRPr="00046A67">
        <w:rPr>
          <w:rFonts w:ascii="Arial" w:hAnsi="Arial" w:cs="Arial"/>
        </w:rPr>
        <w:t xml:space="preserve">I was very pleased to speak at the eighth sport leadership academy, hosted in partnership with Sport England, on 18 February.  Sessions explored the creative ways in which councils are keeping sporting assets viable, the opportunities presented by public health reform, understanding the commissioning landscape, and leading transformational change in councils.  We look forward to reaching even more portfolio holders next year. </w:t>
      </w:r>
    </w:p>
    <w:p w14:paraId="513951A4" w14:textId="77777777" w:rsidR="00046A67" w:rsidRDefault="00046A67" w:rsidP="00046A67">
      <w:pPr>
        <w:spacing w:line="23" w:lineRule="atLeast"/>
        <w:rPr>
          <w:rFonts w:ascii="Arial" w:hAnsi="Arial" w:cs="Arial"/>
        </w:rPr>
      </w:pPr>
    </w:p>
    <w:p w14:paraId="513951A5" w14:textId="77777777" w:rsidR="00046A67" w:rsidRDefault="00046A67" w:rsidP="00046A67">
      <w:pPr>
        <w:spacing w:line="23" w:lineRule="atLeast"/>
        <w:rPr>
          <w:rFonts w:ascii="Arial" w:hAnsi="Arial" w:cs="Arial"/>
        </w:rPr>
      </w:pPr>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3174"/>
      </w:tblGrid>
      <w:tr w:rsidR="00046A67" w:rsidRPr="003B1AD8" w14:paraId="513951A8" w14:textId="77777777" w:rsidTr="00BC1778">
        <w:trPr>
          <w:trHeight w:val="131"/>
        </w:trPr>
        <w:tc>
          <w:tcPr>
            <w:tcW w:w="3174" w:type="dxa"/>
          </w:tcPr>
          <w:p w14:paraId="513951A6" w14:textId="77777777" w:rsidR="00046A67" w:rsidRPr="003B1AD8" w:rsidRDefault="00046A67" w:rsidP="00BC1778">
            <w:pPr>
              <w:autoSpaceDE w:val="0"/>
              <w:autoSpaceDN w:val="0"/>
              <w:adjustRightInd w:val="0"/>
              <w:spacing w:line="240" w:lineRule="auto"/>
              <w:rPr>
                <w:rFonts w:ascii="Arial" w:hAnsi="Arial" w:cs="Arial"/>
                <w:color w:val="000000"/>
              </w:rPr>
            </w:pPr>
            <w:r w:rsidRPr="003B1AD8">
              <w:rPr>
                <w:rFonts w:ascii="Arial" w:hAnsi="Arial" w:cs="Arial"/>
                <w:b/>
                <w:bCs/>
                <w:color w:val="000000"/>
              </w:rPr>
              <w:t xml:space="preserve">Contact officer: </w:t>
            </w:r>
          </w:p>
        </w:tc>
        <w:tc>
          <w:tcPr>
            <w:tcW w:w="3174" w:type="dxa"/>
          </w:tcPr>
          <w:p w14:paraId="513951A7" w14:textId="77777777" w:rsidR="00046A67" w:rsidRPr="003B1AD8" w:rsidRDefault="00046A67" w:rsidP="00BC1778">
            <w:pPr>
              <w:autoSpaceDE w:val="0"/>
              <w:autoSpaceDN w:val="0"/>
              <w:adjustRightInd w:val="0"/>
              <w:spacing w:line="240" w:lineRule="auto"/>
              <w:rPr>
                <w:rFonts w:ascii="Arial" w:hAnsi="Arial" w:cs="Arial"/>
                <w:color w:val="000000"/>
              </w:rPr>
            </w:pPr>
            <w:r w:rsidRPr="003B1AD8">
              <w:rPr>
                <w:rFonts w:ascii="Arial" w:hAnsi="Arial" w:cs="Arial"/>
                <w:color w:val="000000"/>
              </w:rPr>
              <w:t xml:space="preserve">Laura Caton </w:t>
            </w:r>
          </w:p>
        </w:tc>
      </w:tr>
      <w:tr w:rsidR="00046A67" w:rsidRPr="003B1AD8" w14:paraId="513951AB" w14:textId="77777777" w:rsidTr="00BC1778">
        <w:trPr>
          <w:trHeight w:val="131"/>
        </w:trPr>
        <w:tc>
          <w:tcPr>
            <w:tcW w:w="3174" w:type="dxa"/>
          </w:tcPr>
          <w:p w14:paraId="513951A9" w14:textId="77777777" w:rsidR="00046A67" w:rsidRPr="003B1AD8" w:rsidRDefault="00046A67" w:rsidP="00BC1778">
            <w:pPr>
              <w:autoSpaceDE w:val="0"/>
              <w:autoSpaceDN w:val="0"/>
              <w:adjustRightInd w:val="0"/>
              <w:spacing w:line="240" w:lineRule="auto"/>
              <w:rPr>
                <w:rFonts w:ascii="Arial" w:hAnsi="Arial" w:cs="Arial"/>
                <w:color w:val="000000"/>
              </w:rPr>
            </w:pPr>
            <w:r w:rsidRPr="003B1AD8">
              <w:rPr>
                <w:rFonts w:ascii="Arial" w:hAnsi="Arial" w:cs="Arial"/>
                <w:b/>
                <w:bCs/>
                <w:color w:val="000000"/>
              </w:rPr>
              <w:t xml:space="preserve">Position: </w:t>
            </w:r>
          </w:p>
        </w:tc>
        <w:tc>
          <w:tcPr>
            <w:tcW w:w="3174" w:type="dxa"/>
          </w:tcPr>
          <w:p w14:paraId="513951AA" w14:textId="77777777" w:rsidR="00046A67" w:rsidRPr="003B1AD8" w:rsidRDefault="00046A67" w:rsidP="00BC1778">
            <w:pPr>
              <w:autoSpaceDE w:val="0"/>
              <w:autoSpaceDN w:val="0"/>
              <w:adjustRightInd w:val="0"/>
              <w:spacing w:line="240" w:lineRule="auto"/>
              <w:rPr>
                <w:rFonts w:ascii="Arial" w:hAnsi="Arial" w:cs="Arial"/>
                <w:color w:val="000000"/>
              </w:rPr>
            </w:pPr>
            <w:r w:rsidRPr="003B1AD8">
              <w:rPr>
                <w:rFonts w:ascii="Arial" w:hAnsi="Arial" w:cs="Arial"/>
                <w:color w:val="000000"/>
              </w:rPr>
              <w:t xml:space="preserve">Senior Adviser </w:t>
            </w:r>
          </w:p>
        </w:tc>
      </w:tr>
      <w:tr w:rsidR="00046A67" w:rsidRPr="003B1AD8" w14:paraId="513951AE" w14:textId="77777777" w:rsidTr="00BC1778">
        <w:trPr>
          <w:trHeight w:val="131"/>
        </w:trPr>
        <w:tc>
          <w:tcPr>
            <w:tcW w:w="3174" w:type="dxa"/>
          </w:tcPr>
          <w:p w14:paraId="513951AC" w14:textId="77777777" w:rsidR="00046A67" w:rsidRPr="003B1AD8" w:rsidRDefault="00046A67" w:rsidP="00BC1778">
            <w:pPr>
              <w:autoSpaceDE w:val="0"/>
              <w:autoSpaceDN w:val="0"/>
              <w:adjustRightInd w:val="0"/>
              <w:spacing w:line="240" w:lineRule="auto"/>
              <w:rPr>
                <w:rFonts w:ascii="Arial" w:hAnsi="Arial" w:cs="Arial"/>
                <w:color w:val="000000"/>
              </w:rPr>
            </w:pPr>
            <w:r w:rsidRPr="003B1AD8">
              <w:rPr>
                <w:rFonts w:ascii="Arial" w:hAnsi="Arial" w:cs="Arial"/>
                <w:b/>
                <w:bCs/>
                <w:color w:val="000000"/>
              </w:rPr>
              <w:t xml:space="preserve">Phone no: </w:t>
            </w:r>
          </w:p>
        </w:tc>
        <w:tc>
          <w:tcPr>
            <w:tcW w:w="3174" w:type="dxa"/>
          </w:tcPr>
          <w:p w14:paraId="513951AD" w14:textId="77777777" w:rsidR="00046A67" w:rsidRPr="003B1AD8" w:rsidRDefault="00046A67" w:rsidP="00BC1778">
            <w:pPr>
              <w:autoSpaceDE w:val="0"/>
              <w:autoSpaceDN w:val="0"/>
              <w:adjustRightInd w:val="0"/>
              <w:spacing w:line="240" w:lineRule="auto"/>
              <w:rPr>
                <w:rFonts w:ascii="Arial" w:hAnsi="Arial" w:cs="Arial"/>
                <w:color w:val="000000"/>
              </w:rPr>
            </w:pPr>
            <w:r w:rsidRPr="003B1AD8">
              <w:rPr>
                <w:rFonts w:ascii="Arial" w:hAnsi="Arial" w:cs="Arial"/>
                <w:color w:val="000000"/>
              </w:rPr>
              <w:t xml:space="preserve">020 7664 3154 </w:t>
            </w:r>
          </w:p>
        </w:tc>
      </w:tr>
      <w:tr w:rsidR="00046A67" w:rsidRPr="003B1AD8" w14:paraId="513951B1" w14:textId="77777777" w:rsidTr="00BC1778">
        <w:trPr>
          <w:trHeight w:val="131"/>
        </w:trPr>
        <w:tc>
          <w:tcPr>
            <w:tcW w:w="3174" w:type="dxa"/>
          </w:tcPr>
          <w:p w14:paraId="513951AF" w14:textId="77777777" w:rsidR="00046A67" w:rsidRPr="003B1AD8" w:rsidRDefault="00046A67" w:rsidP="00BC1778">
            <w:pPr>
              <w:autoSpaceDE w:val="0"/>
              <w:autoSpaceDN w:val="0"/>
              <w:adjustRightInd w:val="0"/>
              <w:spacing w:line="240" w:lineRule="auto"/>
              <w:rPr>
                <w:rFonts w:ascii="Arial" w:hAnsi="Arial" w:cs="Arial"/>
                <w:color w:val="000000"/>
              </w:rPr>
            </w:pPr>
            <w:r w:rsidRPr="003B1AD8">
              <w:rPr>
                <w:rFonts w:ascii="Arial" w:hAnsi="Arial" w:cs="Arial"/>
                <w:b/>
                <w:bCs/>
                <w:color w:val="000000"/>
              </w:rPr>
              <w:t xml:space="preserve">E-mail: </w:t>
            </w:r>
          </w:p>
        </w:tc>
        <w:tc>
          <w:tcPr>
            <w:tcW w:w="3174" w:type="dxa"/>
          </w:tcPr>
          <w:p w14:paraId="513951B0" w14:textId="77777777" w:rsidR="00046A67" w:rsidRPr="003B1AD8" w:rsidRDefault="00046A67" w:rsidP="00BC1778">
            <w:pPr>
              <w:autoSpaceDE w:val="0"/>
              <w:autoSpaceDN w:val="0"/>
              <w:adjustRightInd w:val="0"/>
              <w:spacing w:line="240" w:lineRule="auto"/>
              <w:rPr>
                <w:rFonts w:ascii="Arial" w:hAnsi="Arial" w:cs="Arial"/>
                <w:color w:val="000000"/>
              </w:rPr>
            </w:pPr>
            <w:r>
              <w:rPr>
                <w:rFonts w:ascii="Arial" w:hAnsi="Arial" w:cs="Arial"/>
                <w:color w:val="000000"/>
              </w:rPr>
              <w:t>laura.caton@local.gov.u</w:t>
            </w:r>
            <w:r w:rsidRPr="003B1AD8">
              <w:rPr>
                <w:rFonts w:ascii="Arial" w:hAnsi="Arial" w:cs="Arial"/>
                <w:color w:val="000000"/>
              </w:rPr>
              <w:t xml:space="preserve">k </w:t>
            </w:r>
          </w:p>
        </w:tc>
      </w:tr>
    </w:tbl>
    <w:p w14:paraId="513951B2" w14:textId="77777777" w:rsidR="00046A67" w:rsidRPr="00046A67" w:rsidRDefault="00046A67" w:rsidP="00046A67">
      <w:pPr>
        <w:spacing w:line="23" w:lineRule="atLeast"/>
        <w:rPr>
          <w:rFonts w:ascii="Arial" w:hAnsi="Arial" w:cs="Arial"/>
        </w:rPr>
      </w:pPr>
    </w:p>
    <w:sectPr w:rsidR="00046A67" w:rsidRPr="00046A6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951B5" w14:textId="77777777" w:rsidR="000B7686" w:rsidRDefault="000B7686" w:rsidP="00046A67">
      <w:pPr>
        <w:spacing w:line="240" w:lineRule="auto"/>
      </w:pPr>
      <w:r>
        <w:separator/>
      </w:r>
    </w:p>
  </w:endnote>
  <w:endnote w:type="continuationSeparator" w:id="0">
    <w:p w14:paraId="513951B6" w14:textId="77777777" w:rsidR="000B7686" w:rsidRDefault="000B7686" w:rsidP="00046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Frutiger 55 Roma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4F1E6" w14:textId="77777777" w:rsidR="006B48A4" w:rsidRDefault="006B4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0CC07" w14:textId="77777777" w:rsidR="006B48A4" w:rsidRDefault="006B48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DA870" w14:textId="77777777" w:rsidR="006B48A4" w:rsidRDefault="006B4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951B3" w14:textId="77777777" w:rsidR="000B7686" w:rsidRDefault="000B7686" w:rsidP="00046A67">
      <w:pPr>
        <w:spacing w:line="240" w:lineRule="auto"/>
      </w:pPr>
      <w:r>
        <w:separator/>
      </w:r>
    </w:p>
  </w:footnote>
  <w:footnote w:type="continuationSeparator" w:id="0">
    <w:p w14:paraId="513951B4" w14:textId="77777777" w:rsidR="000B7686" w:rsidRDefault="000B7686" w:rsidP="00046A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3CE7B" w14:textId="77777777" w:rsidR="006B48A4" w:rsidRDefault="006B4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046A67" w14:paraId="513951BA" w14:textId="77777777" w:rsidTr="00BC1778">
      <w:tc>
        <w:tcPr>
          <w:tcW w:w="5778" w:type="dxa"/>
          <w:vMerge w:val="restart"/>
        </w:tcPr>
        <w:p w14:paraId="513951B7" w14:textId="77777777" w:rsidR="00046A67" w:rsidRDefault="00046A67" w:rsidP="00BC1778">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513951C4" wp14:editId="513951C5">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513951B8" w14:textId="77777777" w:rsidR="00046A67" w:rsidRDefault="00046A67" w:rsidP="00BC1778">
          <w:pPr>
            <w:pStyle w:val="Header"/>
            <w:rPr>
              <w:rFonts w:ascii="Arial" w:hAnsi="Arial" w:cs="Arial"/>
            </w:rPr>
          </w:pPr>
        </w:p>
      </w:tc>
      <w:tc>
        <w:tcPr>
          <w:tcW w:w="3509" w:type="dxa"/>
          <w:hideMark/>
        </w:tcPr>
        <w:p w14:paraId="50902794" w14:textId="77777777" w:rsidR="006B48A4" w:rsidRDefault="006B48A4" w:rsidP="00BC1778">
          <w:pPr>
            <w:pStyle w:val="Header"/>
            <w:rPr>
              <w:rFonts w:ascii="Arial" w:hAnsi="Arial" w:cs="Arial"/>
              <w:b/>
            </w:rPr>
          </w:pPr>
        </w:p>
        <w:p w14:paraId="513951B9" w14:textId="77777777" w:rsidR="00046A67" w:rsidRDefault="00046A67" w:rsidP="00BC1778">
          <w:pPr>
            <w:pStyle w:val="Header"/>
            <w:rPr>
              <w:rFonts w:ascii="Arial" w:hAnsi="Arial" w:cs="Arial"/>
              <w:b/>
            </w:rPr>
          </w:pPr>
          <w:bookmarkStart w:id="0" w:name="_GoBack"/>
          <w:bookmarkEnd w:id="0"/>
          <w:r>
            <w:rPr>
              <w:rFonts w:ascii="Arial" w:hAnsi="Arial" w:cs="Arial"/>
              <w:b/>
            </w:rPr>
            <w:t xml:space="preserve">Councillors’ Forum </w:t>
          </w:r>
        </w:p>
      </w:tc>
    </w:tr>
    <w:tr w:rsidR="00046A67" w14:paraId="513951BF" w14:textId="77777777" w:rsidTr="00BC1778">
      <w:trPr>
        <w:trHeight w:val="450"/>
      </w:trPr>
      <w:tc>
        <w:tcPr>
          <w:tcW w:w="0" w:type="auto"/>
          <w:vMerge/>
          <w:vAlign w:val="center"/>
          <w:hideMark/>
        </w:tcPr>
        <w:p w14:paraId="513951BB" w14:textId="77777777" w:rsidR="00046A67" w:rsidRDefault="00046A67" w:rsidP="00BC1778">
          <w:pPr>
            <w:spacing w:line="240" w:lineRule="auto"/>
            <w:rPr>
              <w:rFonts w:ascii="Arial" w:eastAsia="Times New Roman" w:hAnsi="Arial" w:cs="Arial"/>
              <w:szCs w:val="20"/>
            </w:rPr>
          </w:pPr>
        </w:p>
      </w:tc>
      <w:tc>
        <w:tcPr>
          <w:tcW w:w="3509" w:type="dxa"/>
        </w:tcPr>
        <w:p w14:paraId="513951BC" w14:textId="77777777" w:rsidR="00046A67" w:rsidRDefault="00046A67" w:rsidP="00BC1778">
          <w:pPr>
            <w:pStyle w:val="Header"/>
            <w:spacing w:before="60"/>
            <w:rPr>
              <w:rFonts w:ascii="Arial" w:hAnsi="Arial" w:cs="Arial"/>
            </w:rPr>
          </w:pPr>
          <w:r>
            <w:rPr>
              <w:rFonts w:ascii="Arial" w:hAnsi="Arial" w:cs="Arial"/>
            </w:rPr>
            <w:t>20 March 2014</w:t>
          </w:r>
        </w:p>
        <w:p w14:paraId="513951BD" w14:textId="77777777" w:rsidR="00046A67" w:rsidRDefault="00046A67" w:rsidP="00BC1778">
          <w:pPr>
            <w:pStyle w:val="Header"/>
            <w:spacing w:before="60"/>
            <w:rPr>
              <w:rFonts w:ascii="Arial" w:hAnsi="Arial" w:cs="Arial"/>
            </w:rPr>
          </w:pPr>
        </w:p>
        <w:p w14:paraId="513951BE" w14:textId="77777777" w:rsidR="00046A67" w:rsidRDefault="00046A67" w:rsidP="00BC1778">
          <w:pPr>
            <w:pStyle w:val="Header"/>
            <w:spacing w:before="60"/>
            <w:rPr>
              <w:rFonts w:ascii="Arial" w:hAnsi="Arial" w:cs="Arial"/>
              <w:b/>
            </w:rPr>
          </w:pPr>
        </w:p>
      </w:tc>
    </w:tr>
    <w:tr w:rsidR="00046A67" w14:paraId="513951C2" w14:textId="77777777" w:rsidTr="00BC1778">
      <w:trPr>
        <w:trHeight w:val="450"/>
      </w:trPr>
      <w:tc>
        <w:tcPr>
          <w:tcW w:w="0" w:type="auto"/>
          <w:vMerge/>
          <w:vAlign w:val="center"/>
          <w:hideMark/>
        </w:tcPr>
        <w:p w14:paraId="513951C0" w14:textId="77777777" w:rsidR="00046A67" w:rsidRDefault="00046A67" w:rsidP="00BC1778">
          <w:pPr>
            <w:spacing w:line="240" w:lineRule="auto"/>
            <w:rPr>
              <w:rFonts w:ascii="Arial" w:eastAsia="Times New Roman" w:hAnsi="Arial" w:cs="Arial"/>
              <w:szCs w:val="20"/>
            </w:rPr>
          </w:pPr>
        </w:p>
      </w:tc>
      <w:tc>
        <w:tcPr>
          <w:tcW w:w="3509" w:type="dxa"/>
          <w:vAlign w:val="bottom"/>
        </w:tcPr>
        <w:p w14:paraId="513951C1" w14:textId="77777777" w:rsidR="00046A67" w:rsidRDefault="00046A67" w:rsidP="00BC1778">
          <w:pPr>
            <w:pStyle w:val="Header"/>
            <w:spacing w:before="60"/>
            <w:rPr>
              <w:rFonts w:ascii="Arial" w:hAnsi="Arial" w:cs="Arial"/>
              <w:b/>
            </w:rPr>
          </w:pPr>
        </w:p>
      </w:tc>
    </w:tr>
  </w:tbl>
  <w:p w14:paraId="513951C3" w14:textId="77777777" w:rsidR="00046A67" w:rsidRDefault="00046A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2DB6" w14:textId="77777777" w:rsidR="006B48A4" w:rsidRDefault="006B4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24204"/>
    <w:multiLevelType w:val="hybridMultilevel"/>
    <w:tmpl w:val="31026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7A"/>
    <w:rsid w:val="00046A67"/>
    <w:rsid w:val="000B7686"/>
    <w:rsid w:val="000E5DE3"/>
    <w:rsid w:val="0013477A"/>
    <w:rsid w:val="003F1B23"/>
    <w:rsid w:val="006B48A4"/>
    <w:rsid w:val="00B80D50"/>
    <w:rsid w:val="00BE435C"/>
    <w:rsid w:val="00F20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0D50"/>
    <w:pPr>
      <w:autoSpaceDE w:val="0"/>
      <w:autoSpaceDN w:val="0"/>
      <w:adjustRightInd w:val="0"/>
      <w:spacing w:line="240" w:lineRule="auto"/>
    </w:pPr>
    <w:rPr>
      <w:rFonts w:ascii="Arial" w:hAnsi="Arial" w:cs="Arial"/>
      <w:color w:val="000000"/>
      <w:sz w:val="24"/>
      <w:szCs w:val="24"/>
    </w:rPr>
  </w:style>
  <w:style w:type="paragraph" w:styleId="NormalWeb">
    <w:name w:val="Normal (Web)"/>
    <w:basedOn w:val="Normal"/>
    <w:rsid w:val="00BE435C"/>
    <w:pPr>
      <w:spacing w:before="100" w:beforeAutospacing="1" w:after="150" w:line="336" w:lineRule="auto"/>
    </w:pPr>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046A67"/>
    <w:pPr>
      <w:tabs>
        <w:tab w:val="center" w:pos="4513"/>
        <w:tab w:val="right" w:pos="9026"/>
      </w:tabs>
      <w:spacing w:line="240" w:lineRule="auto"/>
    </w:pPr>
  </w:style>
  <w:style w:type="character" w:customStyle="1" w:styleId="HeaderChar">
    <w:name w:val="Header Char"/>
    <w:basedOn w:val="DefaultParagraphFont"/>
    <w:link w:val="Header"/>
    <w:uiPriority w:val="99"/>
    <w:rsid w:val="00046A67"/>
  </w:style>
  <w:style w:type="paragraph" w:styleId="Footer">
    <w:name w:val="footer"/>
    <w:basedOn w:val="Normal"/>
    <w:link w:val="FooterChar"/>
    <w:uiPriority w:val="99"/>
    <w:unhideWhenUsed/>
    <w:rsid w:val="00046A67"/>
    <w:pPr>
      <w:tabs>
        <w:tab w:val="center" w:pos="4513"/>
        <w:tab w:val="right" w:pos="9026"/>
      </w:tabs>
      <w:spacing w:line="240" w:lineRule="auto"/>
    </w:pPr>
  </w:style>
  <w:style w:type="character" w:customStyle="1" w:styleId="FooterChar">
    <w:name w:val="Footer Char"/>
    <w:basedOn w:val="DefaultParagraphFont"/>
    <w:link w:val="Footer"/>
    <w:uiPriority w:val="99"/>
    <w:rsid w:val="00046A67"/>
  </w:style>
  <w:style w:type="paragraph" w:customStyle="1" w:styleId="LGAItemNoHeading">
    <w:name w:val="LGA Item No Heading"/>
    <w:basedOn w:val="Normal"/>
    <w:rsid w:val="00046A6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046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0D50"/>
    <w:pPr>
      <w:autoSpaceDE w:val="0"/>
      <w:autoSpaceDN w:val="0"/>
      <w:adjustRightInd w:val="0"/>
      <w:spacing w:line="240" w:lineRule="auto"/>
    </w:pPr>
    <w:rPr>
      <w:rFonts w:ascii="Arial" w:hAnsi="Arial" w:cs="Arial"/>
      <w:color w:val="000000"/>
      <w:sz w:val="24"/>
      <w:szCs w:val="24"/>
    </w:rPr>
  </w:style>
  <w:style w:type="paragraph" w:styleId="NormalWeb">
    <w:name w:val="Normal (Web)"/>
    <w:basedOn w:val="Normal"/>
    <w:rsid w:val="00BE435C"/>
    <w:pPr>
      <w:spacing w:before="100" w:beforeAutospacing="1" w:after="150" w:line="336" w:lineRule="auto"/>
    </w:pPr>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046A67"/>
    <w:pPr>
      <w:tabs>
        <w:tab w:val="center" w:pos="4513"/>
        <w:tab w:val="right" w:pos="9026"/>
      </w:tabs>
      <w:spacing w:line="240" w:lineRule="auto"/>
    </w:pPr>
  </w:style>
  <w:style w:type="character" w:customStyle="1" w:styleId="HeaderChar">
    <w:name w:val="Header Char"/>
    <w:basedOn w:val="DefaultParagraphFont"/>
    <w:link w:val="Header"/>
    <w:uiPriority w:val="99"/>
    <w:rsid w:val="00046A67"/>
  </w:style>
  <w:style w:type="paragraph" w:styleId="Footer">
    <w:name w:val="footer"/>
    <w:basedOn w:val="Normal"/>
    <w:link w:val="FooterChar"/>
    <w:uiPriority w:val="99"/>
    <w:unhideWhenUsed/>
    <w:rsid w:val="00046A67"/>
    <w:pPr>
      <w:tabs>
        <w:tab w:val="center" w:pos="4513"/>
        <w:tab w:val="right" w:pos="9026"/>
      </w:tabs>
      <w:spacing w:line="240" w:lineRule="auto"/>
    </w:pPr>
  </w:style>
  <w:style w:type="character" w:customStyle="1" w:styleId="FooterChar">
    <w:name w:val="Footer Char"/>
    <w:basedOn w:val="DefaultParagraphFont"/>
    <w:link w:val="Footer"/>
    <w:uiPriority w:val="99"/>
    <w:rsid w:val="00046A67"/>
  </w:style>
  <w:style w:type="paragraph" w:customStyle="1" w:styleId="LGAItemNoHeading">
    <w:name w:val="LGA Item No Heading"/>
    <w:basedOn w:val="Normal"/>
    <w:rsid w:val="00046A6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046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Caton, LGA Policy</dc:creator>
  <cp:lastModifiedBy>Daniel Kalley</cp:lastModifiedBy>
  <cp:revision>3</cp:revision>
  <dcterms:created xsi:type="dcterms:W3CDTF">2014-03-07T09:22:00Z</dcterms:created>
  <dcterms:modified xsi:type="dcterms:W3CDTF">2014-03-13T13:58:00Z</dcterms:modified>
</cp:coreProperties>
</file>

<file path=docProps/custom.xml><?xml version="1.0" encoding="utf-8"?>
<op:Properties xmlns:op="http://schemas.openxmlformats.org/officeDocument/2006/custom-properties"/>
</file>