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9618D" w14:textId="77777777" w:rsidR="00252E44" w:rsidRPr="00167F55" w:rsidRDefault="007D6648" w:rsidP="003E7ED3">
      <w:pPr>
        <w:ind w:left="170" w:firstLine="0"/>
        <w:contextualSpacing/>
        <w:jc w:val="left"/>
        <w:rPr>
          <w:rFonts w:ascii="Arial" w:hAnsi="Arial" w:cs="Arial"/>
          <w:b/>
          <w:sz w:val="28"/>
          <w:szCs w:val="28"/>
        </w:rPr>
      </w:pPr>
      <w:r w:rsidRPr="00167F55">
        <w:rPr>
          <w:rFonts w:ascii="Arial" w:hAnsi="Arial" w:cs="Arial"/>
          <w:b/>
          <w:sz w:val="28"/>
          <w:szCs w:val="28"/>
        </w:rPr>
        <w:t>Chair</w:t>
      </w:r>
      <w:r w:rsidR="00D11C70" w:rsidRPr="00167F55">
        <w:rPr>
          <w:rFonts w:ascii="Arial" w:hAnsi="Arial" w:cs="Arial"/>
          <w:b/>
          <w:sz w:val="28"/>
          <w:szCs w:val="28"/>
        </w:rPr>
        <w:t>man</w:t>
      </w:r>
      <w:r w:rsidRPr="00167F55">
        <w:rPr>
          <w:rFonts w:ascii="Arial" w:hAnsi="Arial" w:cs="Arial"/>
          <w:b/>
          <w:sz w:val="28"/>
          <w:szCs w:val="28"/>
        </w:rPr>
        <w:t>’s Update</w:t>
      </w:r>
      <w:bookmarkStart w:id="0" w:name="_GoBack"/>
      <w:bookmarkEnd w:id="0"/>
    </w:p>
    <w:p w14:paraId="46A9618E" w14:textId="77777777" w:rsidR="0075461A" w:rsidRPr="0075461A" w:rsidRDefault="0075461A" w:rsidP="003E7ED3">
      <w:pPr>
        <w:ind w:left="170" w:firstLine="0"/>
        <w:contextualSpacing/>
        <w:jc w:val="left"/>
        <w:rPr>
          <w:rFonts w:ascii="Arial" w:hAnsi="Arial" w:cs="Arial"/>
          <w:b/>
          <w:u w:val="single"/>
        </w:rPr>
      </w:pPr>
    </w:p>
    <w:p w14:paraId="46A9618F" w14:textId="43E16582" w:rsidR="00094CE1" w:rsidRPr="005570BB" w:rsidRDefault="007022C5" w:rsidP="003E7ED3">
      <w:pPr>
        <w:ind w:left="170" w:firstLine="0"/>
        <w:contextualSpacing/>
        <w:jc w:val="left"/>
        <w:rPr>
          <w:rFonts w:ascii="Arial" w:hAnsi="Arial" w:cs="Arial"/>
        </w:rPr>
      </w:pPr>
      <w:r w:rsidRPr="005570BB">
        <w:rPr>
          <w:rFonts w:ascii="Arial" w:hAnsi="Arial" w:cs="Arial"/>
        </w:rPr>
        <w:t xml:space="preserve">This report covers </w:t>
      </w:r>
      <w:r w:rsidR="00DF55EB" w:rsidRPr="005570BB">
        <w:rPr>
          <w:rFonts w:ascii="Arial" w:hAnsi="Arial" w:cs="Arial"/>
        </w:rPr>
        <w:t xml:space="preserve">the Chairman’s </w:t>
      </w:r>
      <w:r w:rsidR="007D6648" w:rsidRPr="005570BB">
        <w:rPr>
          <w:rFonts w:ascii="Arial" w:hAnsi="Arial" w:cs="Arial"/>
        </w:rPr>
        <w:t>activities in the period since the last</w:t>
      </w:r>
      <w:r w:rsidR="005E2B37" w:rsidRPr="005570BB">
        <w:rPr>
          <w:rFonts w:ascii="Arial" w:hAnsi="Arial" w:cs="Arial"/>
        </w:rPr>
        <w:t xml:space="preserve"> </w:t>
      </w:r>
      <w:r w:rsidR="0067423D" w:rsidRPr="005570BB">
        <w:rPr>
          <w:rFonts w:ascii="Arial" w:hAnsi="Arial" w:cs="Arial"/>
        </w:rPr>
        <w:t>Councillors’ Forum</w:t>
      </w:r>
      <w:r w:rsidR="0075461A" w:rsidRPr="005570BB">
        <w:rPr>
          <w:rFonts w:ascii="Arial" w:hAnsi="Arial" w:cs="Arial"/>
        </w:rPr>
        <w:t>:</w:t>
      </w:r>
      <w:r w:rsidR="0067423D" w:rsidRPr="005570BB">
        <w:rPr>
          <w:rFonts w:ascii="Arial" w:hAnsi="Arial" w:cs="Arial"/>
        </w:rPr>
        <w:t xml:space="preserve"> </w:t>
      </w:r>
      <w:r w:rsidR="005F1E04">
        <w:rPr>
          <w:rFonts w:ascii="Arial" w:hAnsi="Arial" w:cs="Arial"/>
        </w:rPr>
        <w:t>19 October</w:t>
      </w:r>
      <w:r w:rsidR="00045700">
        <w:rPr>
          <w:rFonts w:ascii="Arial" w:hAnsi="Arial" w:cs="Arial"/>
        </w:rPr>
        <w:t xml:space="preserve"> 2017 – 25 January</w:t>
      </w:r>
      <w:r w:rsidR="002E00B5">
        <w:rPr>
          <w:rFonts w:ascii="Arial" w:hAnsi="Arial" w:cs="Arial"/>
        </w:rPr>
        <w:t xml:space="preserve"> </w:t>
      </w:r>
      <w:r w:rsidR="00045700">
        <w:rPr>
          <w:rFonts w:ascii="Arial" w:hAnsi="Arial" w:cs="Arial"/>
        </w:rPr>
        <w:t>2018</w:t>
      </w:r>
      <w:r w:rsidR="00773DD2" w:rsidRPr="005570BB">
        <w:rPr>
          <w:rFonts w:ascii="Arial" w:hAnsi="Arial" w:cs="Arial"/>
        </w:rPr>
        <w:t>.</w:t>
      </w:r>
    </w:p>
    <w:p w14:paraId="46A96190" w14:textId="77777777" w:rsidR="0075461A" w:rsidRDefault="0075461A" w:rsidP="003E7ED3">
      <w:pPr>
        <w:ind w:left="170" w:firstLine="0"/>
        <w:contextualSpacing/>
        <w:jc w:val="left"/>
        <w:rPr>
          <w:rFonts w:ascii="Arial" w:hAnsi="Arial" w:cs="Arial"/>
        </w:rPr>
      </w:pPr>
    </w:p>
    <w:p w14:paraId="46A96191" w14:textId="77777777" w:rsidR="00697D87" w:rsidRPr="005570BB" w:rsidRDefault="00697D87" w:rsidP="003E7ED3">
      <w:pPr>
        <w:ind w:left="170" w:firstLine="0"/>
        <w:contextualSpacing/>
        <w:jc w:val="left"/>
        <w:rPr>
          <w:rFonts w:ascii="Arial" w:hAnsi="Arial" w:cs="Arial"/>
        </w:rPr>
      </w:pPr>
    </w:p>
    <w:p w14:paraId="46A96192" w14:textId="77777777" w:rsidR="002E00B5" w:rsidRDefault="0075461A" w:rsidP="002E00B5">
      <w:pPr>
        <w:contextualSpacing/>
        <w:jc w:val="left"/>
        <w:rPr>
          <w:rFonts w:ascii="Arial" w:hAnsi="Arial" w:cs="Arial"/>
          <w:b/>
          <w:bCs/>
        </w:rPr>
      </w:pPr>
      <w:r w:rsidRPr="005570BB">
        <w:rPr>
          <w:rFonts w:ascii="Arial" w:hAnsi="Arial" w:cs="Arial"/>
          <w:b/>
          <w:bCs/>
        </w:rPr>
        <w:t>LGA</w:t>
      </w:r>
      <w:r w:rsidR="005B179F" w:rsidRPr="005570BB">
        <w:rPr>
          <w:rFonts w:ascii="Arial" w:hAnsi="Arial" w:cs="Arial"/>
          <w:b/>
          <w:bCs/>
        </w:rPr>
        <w:t xml:space="preserve"> </w:t>
      </w:r>
      <w:r w:rsidR="00190498">
        <w:rPr>
          <w:rFonts w:ascii="Arial" w:hAnsi="Arial" w:cs="Arial"/>
          <w:b/>
          <w:bCs/>
        </w:rPr>
        <w:t xml:space="preserve">and </w:t>
      </w:r>
      <w:r w:rsidR="00190498" w:rsidRPr="005570BB">
        <w:rPr>
          <w:rFonts w:ascii="Arial" w:hAnsi="Arial" w:cs="Arial"/>
          <w:b/>
          <w:bCs/>
        </w:rPr>
        <w:t>Ministerial/Parliamentary business</w:t>
      </w:r>
    </w:p>
    <w:p w14:paraId="46A96193" w14:textId="77777777" w:rsidR="002E00B5" w:rsidRDefault="002E00B5" w:rsidP="002E00B5">
      <w:pPr>
        <w:contextualSpacing/>
        <w:jc w:val="left"/>
        <w:rPr>
          <w:rFonts w:ascii="Arial" w:hAnsi="Arial" w:cs="Arial"/>
          <w:bCs/>
        </w:rPr>
      </w:pPr>
    </w:p>
    <w:p w14:paraId="696E110F" w14:textId="1B727B39" w:rsidR="00045700" w:rsidRDefault="00045700" w:rsidP="002E00B5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25 Oct</w:t>
      </w:r>
      <w:r>
        <w:rPr>
          <w:rFonts w:ascii="Arial" w:hAnsi="Arial" w:cs="Arial"/>
          <w:bCs/>
        </w:rPr>
        <w:tab/>
      </w:r>
      <w:proofErr w:type="gramStart"/>
      <w:r w:rsidRPr="00045700">
        <w:rPr>
          <w:rFonts w:ascii="Arial" w:hAnsi="Arial" w:cs="Arial"/>
          <w:bCs/>
        </w:rPr>
        <w:t>The</w:t>
      </w:r>
      <w:proofErr w:type="gramEnd"/>
      <w:r w:rsidRPr="00045700">
        <w:rPr>
          <w:rFonts w:ascii="Arial" w:hAnsi="Arial" w:cs="Arial"/>
          <w:bCs/>
        </w:rPr>
        <w:t xml:space="preserve"> Rt Hon Chris Grayling MP</w:t>
      </w:r>
      <w:r>
        <w:rPr>
          <w:rFonts w:ascii="Arial" w:hAnsi="Arial" w:cs="Arial"/>
          <w:bCs/>
        </w:rPr>
        <w:t xml:space="preserve"> (Secretary of State, Department for Transport)</w:t>
      </w:r>
    </w:p>
    <w:p w14:paraId="5748B5C7" w14:textId="790F1A42" w:rsidR="00045700" w:rsidRDefault="00045700" w:rsidP="00045700">
      <w:pPr>
        <w:ind w:left="1445" w:hanging="1275"/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25 Oct</w:t>
      </w:r>
      <w:r>
        <w:rPr>
          <w:rFonts w:ascii="Arial" w:hAnsi="Arial" w:cs="Arial"/>
          <w:bCs/>
        </w:rPr>
        <w:tab/>
      </w:r>
      <w:proofErr w:type="gramStart"/>
      <w:r w:rsidRPr="00045700">
        <w:rPr>
          <w:rFonts w:ascii="Arial" w:hAnsi="Arial" w:cs="Arial"/>
          <w:bCs/>
        </w:rPr>
        <w:t>The</w:t>
      </w:r>
      <w:proofErr w:type="gramEnd"/>
      <w:r w:rsidRPr="00045700">
        <w:rPr>
          <w:rFonts w:ascii="Arial" w:hAnsi="Arial" w:cs="Arial"/>
          <w:bCs/>
        </w:rPr>
        <w:t xml:space="preserve"> Rt Hon Michael Gove MP</w:t>
      </w:r>
      <w:r>
        <w:rPr>
          <w:rFonts w:ascii="Arial" w:hAnsi="Arial" w:cs="Arial"/>
          <w:bCs/>
        </w:rPr>
        <w:t xml:space="preserve"> (Secretary of State, Department for </w:t>
      </w:r>
      <w:r w:rsidRPr="00045700">
        <w:rPr>
          <w:rFonts w:ascii="Arial" w:hAnsi="Arial" w:cs="Arial"/>
          <w:bCs/>
        </w:rPr>
        <w:t>Environment, Food and Rural Affairs</w:t>
      </w:r>
      <w:r>
        <w:rPr>
          <w:rFonts w:ascii="Arial" w:hAnsi="Arial" w:cs="Arial"/>
          <w:bCs/>
        </w:rPr>
        <w:t>)</w:t>
      </w:r>
    </w:p>
    <w:p w14:paraId="3E914CA8" w14:textId="5888EBF8" w:rsidR="00045700" w:rsidRDefault="00045700" w:rsidP="00045700">
      <w:pPr>
        <w:ind w:left="1440" w:hanging="1270"/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26 Oct</w:t>
      </w:r>
      <w:r>
        <w:rPr>
          <w:rFonts w:ascii="Arial" w:hAnsi="Arial" w:cs="Arial"/>
          <w:bCs/>
        </w:rPr>
        <w:tab/>
      </w:r>
      <w:r w:rsidRPr="00045700">
        <w:rPr>
          <w:rFonts w:ascii="Arial" w:hAnsi="Arial" w:cs="Arial"/>
          <w:bCs/>
        </w:rPr>
        <w:t>David Lloyd (P</w:t>
      </w:r>
      <w:r>
        <w:rPr>
          <w:rFonts w:ascii="Arial" w:hAnsi="Arial" w:cs="Arial"/>
          <w:bCs/>
        </w:rPr>
        <w:t>olice and Crime Commissioner</w:t>
      </w:r>
      <w:r w:rsidRPr="00045700">
        <w:rPr>
          <w:rFonts w:ascii="Arial" w:hAnsi="Arial" w:cs="Arial"/>
          <w:bCs/>
        </w:rPr>
        <w:t xml:space="preserve"> for Hertfordshire; Chair </w:t>
      </w:r>
      <w:r>
        <w:rPr>
          <w:rFonts w:ascii="Arial" w:hAnsi="Arial" w:cs="Arial"/>
          <w:bCs/>
        </w:rPr>
        <w:t xml:space="preserve">of </w:t>
      </w:r>
      <w:r w:rsidRPr="00045700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ssociation of </w:t>
      </w:r>
      <w:r w:rsidRPr="00045700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olice </w:t>
      </w:r>
      <w:r w:rsidRPr="00045700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ommissioners</w:t>
      </w:r>
      <w:r w:rsidRPr="00045700">
        <w:rPr>
          <w:rFonts w:ascii="Arial" w:hAnsi="Arial" w:cs="Arial"/>
          <w:bCs/>
        </w:rPr>
        <w:t>)</w:t>
      </w:r>
    </w:p>
    <w:p w14:paraId="58BE861F" w14:textId="7EBEF2C5" w:rsidR="00045700" w:rsidRDefault="00045700" w:rsidP="00045700">
      <w:pPr>
        <w:ind w:left="1440" w:hanging="1270"/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 Nov</w:t>
      </w:r>
      <w:r>
        <w:rPr>
          <w:rFonts w:ascii="Arial" w:hAnsi="Arial" w:cs="Arial"/>
          <w:bCs/>
        </w:rPr>
        <w:tab/>
      </w:r>
      <w:r w:rsidRPr="00045700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outh </w:t>
      </w:r>
      <w:r w:rsidRPr="00045700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>est Councils</w:t>
      </w:r>
      <w:r w:rsidR="00BA53C8">
        <w:rPr>
          <w:rFonts w:ascii="Arial" w:hAnsi="Arial" w:cs="Arial"/>
          <w:bCs/>
        </w:rPr>
        <w:t xml:space="preserve"> meeting</w:t>
      </w:r>
    </w:p>
    <w:p w14:paraId="17D16FE6" w14:textId="5AF15E10" w:rsidR="00045700" w:rsidRDefault="00045700" w:rsidP="00045700">
      <w:pPr>
        <w:ind w:left="1440" w:hanging="1270"/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 Nov</w:t>
      </w:r>
      <w:r>
        <w:rPr>
          <w:rFonts w:ascii="Arial" w:hAnsi="Arial" w:cs="Arial"/>
          <w:bCs/>
        </w:rPr>
        <w:tab/>
      </w:r>
      <w:r w:rsidRPr="00045700">
        <w:rPr>
          <w:rFonts w:ascii="Arial" w:hAnsi="Arial" w:cs="Arial"/>
          <w:bCs/>
        </w:rPr>
        <w:t>John Penrose MP (</w:t>
      </w:r>
      <w:r>
        <w:rPr>
          <w:rFonts w:ascii="Arial" w:hAnsi="Arial" w:cs="Arial"/>
          <w:bCs/>
        </w:rPr>
        <w:t xml:space="preserve">Chair, </w:t>
      </w:r>
      <w:r w:rsidRPr="00045700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ll </w:t>
      </w:r>
      <w:r w:rsidRPr="00045700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arty </w:t>
      </w:r>
      <w:r w:rsidRPr="00045700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arliamentary </w:t>
      </w:r>
      <w:r w:rsidRPr="00045700">
        <w:rPr>
          <w:rFonts w:ascii="Arial" w:hAnsi="Arial" w:cs="Arial"/>
          <w:bCs/>
        </w:rPr>
        <w:t>G</w:t>
      </w:r>
      <w:r>
        <w:rPr>
          <w:rFonts w:ascii="Arial" w:hAnsi="Arial" w:cs="Arial"/>
          <w:bCs/>
        </w:rPr>
        <w:t>roup</w:t>
      </w:r>
      <w:r w:rsidRPr="00045700">
        <w:rPr>
          <w:rFonts w:ascii="Arial" w:hAnsi="Arial" w:cs="Arial"/>
          <w:bCs/>
        </w:rPr>
        <w:t xml:space="preserve"> on Housing and </w:t>
      </w:r>
      <w:proofErr w:type="gramStart"/>
      <w:r w:rsidRPr="00045700">
        <w:rPr>
          <w:rFonts w:ascii="Arial" w:hAnsi="Arial" w:cs="Arial"/>
          <w:bCs/>
        </w:rPr>
        <w:t>Planning )</w:t>
      </w:r>
      <w:proofErr w:type="gramEnd"/>
    </w:p>
    <w:p w14:paraId="78B2644D" w14:textId="6274714B" w:rsidR="00045700" w:rsidRDefault="00045700" w:rsidP="00045700">
      <w:pPr>
        <w:ind w:left="1440" w:hanging="1270"/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 Nov</w:t>
      </w:r>
      <w:r>
        <w:rPr>
          <w:rFonts w:ascii="Arial" w:hAnsi="Arial" w:cs="Arial"/>
          <w:bCs/>
        </w:rPr>
        <w:tab/>
        <w:t xml:space="preserve">Cllr Nicholas Rushton (Leader), John </w:t>
      </w:r>
      <w:proofErr w:type="spellStart"/>
      <w:r>
        <w:rPr>
          <w:rFonts w:ascii="Arial" w:hAnsi="Arial" w:cs="Arial"/>
          <w:bCs/>
        </w:rPr>
        <w:t>Sinnott</w:t>
      </w:r>
      <w:proofErr w:type="spellEnd"/>
      <w:r>
        <w:rPr>
          <w:rFonts w:ascii="Arial" w:hAnsi="Arial" w:cs="Arial"/>
          <w:bCs/>
        </w:rPr>
        <w:t xml:space="preserve"> (CEO); </w:t>
      </w:r>
      <w:r w:rsidRPr="00045700">
        <w:rPr>
          <w:rFonts w:ascii="Arial" w:hAnsi="Arial" w:cs="Arial"/>
          <w:bCs/>
        </w:rPr>
        <w:t>Leice</w:t>
      </w:r>
      <w:r>
        <w:rPr>
          <w:rFonts w:ascii="Arial" w:hAnsi="Arial" w:cs="Arial"/>
          <w:bCs/>
        </w:rPr>
        <w:t>stershire County Council</w:t>
      </w:r>
    </w:p>
    <w:p w14:paraId="6EBECBAA" w14:textId="008E98CB" w:rsidR="00045700" w:rsidRDefault="00BA53C8" w:rsidP="00045700">
      <w:pPr>
        <w:ind w:left="1440" w:hanging="1270"/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 Nov</w:t>
      </w:r>
      <w:r>
        <w:rPr>
          <w:rFonts w:ascii="Arial" w:hAnsi="Arial" w:cs="Arial"/>
          <w:bCs/>
        </w:rPr>
        <w:tab/>
      </w:r>
      <w:r w:rsidRPr="00BA53C8">
        <w:rPr>
          <w:rFonts w:ascii="Arial" w:hAnsi="Arial" w:cs="Arial"/>
          <w:bCs/>
        </w:rPr>
        <w:t>Jason Ablewhite (P</w:t>
      </w:r>
      <w:r>
        <w:rPr>
          <w:rFonts w:ascii="Arial" w:hAnsi="Arial" w:cs="Arial"/>
          <w:bCs/>
        </w:rPr>
        <w:t xml:space="preserve">olice and </w:t>
      </w:r>
      <w:r w:rsidRPr="00BA53C8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 xml:space="preserve">rime </w:t>
      </w:r>
      <w:r w:rsidRPr="00BA53C8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ommissioner for</w:t>
      </w:r>
      <w:r w:rsidRPr="00BA53C8">
        <w:rPr>
          <w:rFonts w:ascii="Arial" w:hAnsi="Arial" w:cs="Arial"/>
          <w:bCs/>
        </w:rPr>
        <w:t xml:space="preserve"> Cambridgeshire</w:t>
      </w:r>
      <w:r>
        <w:rPr>
          <w:rFonts w:ascii="Arial" w:hAnsi="Arial" w:cs="Arial"/>
          <w:bCs/>
        </w:rPr>
        <w:t>)</w:t>
      </w:r>
    </w:p>
    <w:p w14:paraId="3C721B50" w14:textId="2C8F39E4" w:rsidR="00BA53C8" w:rsidRDefault="00BA53C8" w:rsidP="00045700">
      <w:pPr>
        <w:ind w:left="1440" w:hanging="1270"/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14 Nov </w:t>
      </w:r>
      <w:r>
        <w:rPr>
          <w:rFonts w:ascii="Arial" w:hAnsi="Arial" w:cs="Arial"/>
          <w:bCs/>
        </w:rPr>
        <w:tab/>
        <w:t>4 Association UK forum (LGA, COSLA, WLGA, NILGA)</w:t>
      </w:r>
      <w:r>
        <w:rPr>
          <w:rFonts w:ascii="Arial" w:hAnsi="Arial" w:cs="Arial"/>
          <w:bCs/>
        </w:rPr>
        <w:tab/>
      </w:r>
    </w:p>
    <w:p w14:paraId="79885738" w14:textId="1038C6AB" w:rsidR="00BA53C8" w:rsidRDefault="00BA53C8" w:rsidP="00045700">
      <w:pPr>
        <w:ind w:left="1440" w:hanging="1270"/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15 Nov</w:t>
      </w:r>
      <w:r>
        <w:rPr>
          <w:rFonts w:ascii="Arial" w:hAnsi="Arial" w:cs="Arial"/>
          <w:bCs/>
        </w:rPr>
        <w:tab/>
        <w:t>Cllr Paul Carter (Chair, County Councils Network)</w:t>
      </w:r>
    </w:p>
    <w:p w14:paraId="07B0444C" w14:textId="7549BE4B" w:rsidR="00BA53C8" w:rsidRDefault="00BA53C8" w:rsidP="00045700">
      <w:pPr>
        <w:ind w:left="1440" w:hanging="1270"/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16 Nov</w:t>
      </w:r>
      <w:r>
        <w:rPr>
          <w:rFonts w:ascii="Arial" w:hAnsi="Arial" w:cs="Arial"/>
          <w:bCs/>
        </w:rPr>
        <w:tab/>
      </w:r>
      <w:r w:rsidRPr="00BA53C8">
        <w:rPr>
          <w:rFonts w:ascii="Arial" w:hAnsi="Arial" w:cs="Arial"/>
          <w:bCs/>
        </w:rPr>
        <w:t xml:space="preserve">Building Safety </w:t>
      </w:r>
      <w:r w:rsidR="00072FA4">
        <w:rPr>
          <w:rFonts w:ascii="Arial" w:hAnsi="Arial" w:cs="Arial"/>
          <w:bCs/>
        </w:rPr>
        <w:t xml:space="preserve">Programme </w:t>
      </w:r>
      <w:r w:rsidRPr="00BA53C8">
        <w:rPr>
          <w:rFonts w:ascii="Arial" w:hAnsi="Arial" w:cs="Arial"/>
          <w:bCs/>
        </w:rPr>
        <w:t>Ministerial Group</w:t>
      </w:r>
    </w:p>
    <w:p w14:paraId="6D2A444B" w14:textId="24CE5E92" w:rsidR="00BA53C8" w:rsidRDefault="00BA53C8" w:rsidP="00045700">
      <w:pPr>
        <w:ind w:left="1440" w:hanging="1270"/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17 Nov</w:t>
      </w:r>
      <w:r>
        <w:rPr>
          <w:rFonts w:ascii="Arial" w:hAnsi="Arial" w:cs="Arial"/>
          <w:bCs/>
        </w:rPr>
        <w:tab/>
      </w:r>
      <w:r w:rsidRPr="00BA53C8">
        <w:rPr>
          <w:rFonts w:ascii="Arial" w:hAnsi="Arial" w:cs="Arial"/>
          <w:bCs/>
        </w:rPr>
        <w:t>North East Regional Meeting</w:t>
      </w:r>
    </w:p>
    <w:p w14:paraId="1C0ECB73" w14:textId="6249B76B" w:rsidR="00BA53C8" w:rsidRDefault="00BA53C8" w:rsidP="00045700">
      <w:pPr>
        <w:ind w:left="1440" w:hanging="1270"/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23 Nov</w:t>
      </w:r>
      <w:r>
        <w:rPr>
          <w:rFonts w:ascii="Arial" w:hAnsi="Arial" w:cs="Arial"/>
          <w:bCs/>
        </w:rPr>
        <w:tab/>
      </w:r>
      <w:proofErr w:type="gramStart"/>
      <w:r w:rsidRPr="00BA53C8">
        <w:rPr>
          <w:rFonts w:ascii="Arial" w:hAnsi="Arial" w:cs="Arial"/>
          <w:bCs/>
        </w:rPr>
        <w:t>The</w:t>
      </w:r>
      <w:proofErr w:type="gramEnd"/>
      <w:r w:rsidRPr="00BA53C8">
        <w:rPr>
          <w:rFonts w:ascii="Arial" w:hAnsi="Arial" w:cs="Arial"/>
          <w:bCs/>
        </w:rPr>
        <w:t xml:space="preserve"> Rt Hon Justine Greening MP (S</w:t>
      </w:r>
      <w:r>
        <w:rPr>
          <w:rFonts w:ascii="Arial" w:hAnsi="Arial" w:cs="Arial"/>
          <w:bCs/>
        </w:rPr>
        <w:t xml:space="preserve">ecretary </w:t>
      </w:r>
      <w:r w:rsidRPr="00BA53C8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f </w:t>
      </w:r>
      <w:r w:rsidRPr="00BA53C8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tate</w:t>
      </w:r>
      <w:r w:rsidRPr="00BA53C8">
        <w:rPr>
          <w:rFonts w:ascii="Arial" w:hAnsi="Arial" w:cs="Arial"/>
          <w:bCs/>
        </w:rPr>
        <w:t>, D</w:t>
      </w:r>
      <w:r>
        <w:rPr>
          <w:rFonts w:ascii="Arial" w:hAnsi="Arial" w:cs="Arial"/>
          <w:bCs/>
        </w:rPr>
        <w:t xml:space="preserve">epartment </w:t>
      </w:r>
      <w:r w:rsidRPr="00BA53C8">
        <w:rPr>
          <w:rFonts w:ascii="Arial" w:hAnsi="Arial" w:cs="Arial"/>
          <w:bCs/>
        </w:rPr>
        <w:t>f</w:t>
      </w:r>
      <w:r>
        <w:rPr>
          <w:rFonts w:ascii="Arial" w:hAnsi="Arial" w:cs="Arial"/>
          <w:bCs/>
        </w:rPr>
        <w:t xml:space="preserve">or </w:t>
      </w:r>
      <w:r w:rsidRPr="00BA53C8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ducation</w:t>
      </w:r>
      <w:r w:rsidRPr="00BA53C8">
        <w:rPr>
          <w:rFonts w:ascii="Arial" w:hAnsi="Arial" w:cs="Arial"/>
          <w:bCs/>
        </w:rPr>
        <w:t>)</w:t>
      </w:r>
    </w:p>
    <w:p w14:paraId="6EF3313A" w14:textId="438DAAC9" w:rsidR="00BA53C8" w:rsidRDefault="00BA53C8" w:rsidP="00045700">
      <w:pPr>
        <w:ind w:left="1440" w:hanging="1270"/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28 Nov</w:t>
      </w:r>
      <w:r>
        <w:rPr>
          <w:rFonts w:ascii="Arial" w:hAnsi="Arial" w:cs="Arial"/>
          <w:bCs/>
        </w:rPr>
        <w:tab/>
      </w:r>
      <w:r w:rsidRPr="00BA53C8">
        <w:rPr>
          <w:rFonts w:ascii="Arial" w:hAnsi="Arial" w:cs="Arial"/>
          <w:bCs/>
        </w:rPr>
        <w:t>Cllr Mark Hawthorne (</w:t>
      </w:r>
      <w:r>
        <w:rPr>
          <w:rFonts w:ascii="Arial" w:hAnsi="Arial" w:cs="Arial"/>
          <w:bCs/>
        </w:rPr>
        <w:t xml:space="preserve">Chair, </w:t>
      </w:r>
      <w:r w:rsidRPr="00BA53C8">
        <w:rPr>
          <w:rFonts w:ascii="Arial" w:hAnsi="Arial" w:cs="Arial"/>
          <w:bCs/>
        </w:rPr>
        <w:t>People and Places Board)</w:t>
      </w:r>
    </w:p>
    <w:p w14:paraId="1C171191" w14:textId="1C848F5A" w:rsidR="00BA53C8" w:rsidRDefault="00BA53C8" w:rsidP="00045700">
      <w:pPr>
        <w:ind w:left="1440" w:hanging="1270"/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28 Nov</w:t>
      </w:r>
      <w:r>
        <w:rPr>
          <w:rFonts w:ascii="Arial" w:hAnsi="Arial" w:cs="Arial"/>
          <w:bCs/>
        </w:rPr>
        <w:tab/>
      </w:r>
      <w:r w:rsidRPr="00BA53C8">
        <w:rPr>
          <w:rFonts w:ascii="Arial" w:hAnsi="Arial" w:cs="Arial"/>
          <w:bCs/>
        </w:rPr>
        <w:t>Clive Betts MP</w:t>
      </w:r>
      <w:r>
        <w:rPr>
          <w:rFonts w:ascii="Arial" w:hAnsi="Arial" w:cs="Arial"/>
          <w:bCs/>
        </w:rPr>
        <w:t xml:space="preserve"> (Chair, </w:t>
      </w:r>
      <w:r w:rsidRPr="00BA53C8">
        <w:rPr>
          <w:rFonts w:ascii="Arial" w:hAnsi="Arial" w:cs="Arial"/>
          <w:bCs/>
        </w:rPr>
        <w:t>Communities and Local Government Committee</w:t>
      </w:r>
      <w:r>
        <w:rPr>
          <w:rFonts w:ascii="Arial" w:hAnsi="Arial" w:cs="Arial"/>
          <w:bCs/>
        </w:rPr>
        <w:t>)</w:t>
      </w:r>
    </w:p>
    <w:p w14:paraId="22D690FA" w14:textId="1E8EB008" w:rsidR="00BA53C8" w:rsidRDefault="008376D6" w:rsidP="00045700">
      <w:pPr>
        <w:ind w:left="1440" w:hanging="1270"/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 Dec</w:t>
      </w:r>
      <w:r>
        <w:rPr>
          <w:rFonts w:ascii="Arial" w:hAnsi="Arial" w:cs="Arial"/>
          <w:bCs/>
        </w:rPr>
        <w:tab/>
      </w:r>
      <w:r w:rsidRPr="008376D6">
        <w:rPr>
          <w:rFonts w:ascii="Arial" w:hAnsi="Arial" w:cs="Arial"/>
          <w:bCs/>
        </w:rPr>
        <w:t>Sean Hanson (</w:t>
      </w:r>
      <w:r>
        <w:rPr>
          <w:rFonts w:ascii="Arial" w:hAnsi="Arial" w:cs="Arial"/>
          <w:bCs/>
        </w:rPr>
        <w:t xml:space="preserve">Chief Executive, </w:t>
      </w:r>
      <w:r w:rsidRPr="008376D6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ocal </w:t>
      </w:r>
      <w:r w:rsidRPr="008376D6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artnerships</w:t>
      </w:r>
      <w:r w:rsidRPr="008376D6">
        <w:rPr>
          <w:rFonts w:ascii="Arial" w:hAnsi="Arial" w:cs="Arial"/>
          <w:bCs/>
        </w:rPr>
        <w:t>)</w:t>
      </w:r>
    </w:p>
    <w:p w14:paraId="3C446038" w14:textId="40EB0411" w:rsidR="00997AE0" w:rsidRDefault="00997AE0" w:rsidP="00045700">
      <w:pPr>
        <w:ind w:left="1440" w:hanging="1270"/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 Dec</w:t>
      </w:r>
      <w:r>
        <w:rPr>
          <w:rFonts w:ascii="Arial" w:hAnsi="Arial" w:cs="Arial"/>
          <w:bCs/>
        </w:rPr>
        <w:tab/>
      </w:r>
      <w:r w:rsidRPr="00997AE0">
        <w:rPr>
          <w:rFonts w:ascii="Arial" w:hAnsi="Arial" w:cs="Arial"/>
          <w:bCs/>
        </w:rPr>
        <w:t>Building Safety Programme Ministerial Group</w:t>
      </w:r>
    </w:p>
    <w:p w14:paraId="3CF290AC" w14:textId="6B9118C8" w:rsidR="00BA53C8" w:rsidRDefault="000E121C" w:rsidP="00045700">
      <w:pPr>
        <w:ind w:left="1440" w:hanging="1270"/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 Jan</w:t>
      </w:r>
      <w:r>
        <w:rPr>
          <w:rFonts w:ascii="Arial" w:hAnsi="Arial" w:cs="Arial"/>
          <w:bCs/>
        </w:rPr>
        <w:tab/>
      </w:r>
      <w:r w:rsidRPr="000E121C">
        <w:rPr>
          <w:rFonts w:ascii="Arial" w:hAnsi="Arial" w:cs="Arial"/>
          <w:bCs/>
        </w:rPr>
        <w:t>Public Service Leadership Academy Roundtable</w:t>
      </w:r>
    </w:p>
    <w:p w14:paraId="3870A0D3" w14:textId="20CAD643" w:rsidR="000E121C" w:rsidRDefault="000E121C" w:rsidP="00045700">
      <w:pPr>
        <w:ind w:left="1440" w:hanging="1270"/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 Jan</w:t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R</w:t>
      </w:r>
      <w:r w:rsidRPr="000E121C">
        <w:rPr>
          <w:rFonts w:ascii="Arial" w:hAnsi="Arial" w:cs="Arial"/>
          <w:bCs/>
        </w:rPr>
        <w:t>t</w:t>
      </w:r>
      <w:proofErr w:type="gramEnd"/>
      <w:r w:rsidRPr="000E121C">
        <w:rPr>
          <w:rFonts w:ascii="Arial" w:hAnsi="Arial" w:cs="Arial"/>
          <w:bCs/>
        </w:rPr>
        <w:t xml:space="preserve"> Hon Sajid </w:t>
      </w:r>
      <w:proofErr w:type="spellStart"/>
      <w:r w:rsidRPr="000E121C">
        <w:rPr>
          <w:rFonts w:ascii="Arial" w:hAnsi="Arial" w:cs="Arial"/>
          <w:bCs/>
        </w:rPr>
        <w:t>Javid</w:t>
      </w:r>
      <w:proofErr w:type="spellEnd"/>
      <w:r w:rsidRPr="000E121C">
        <w:rPr>
          <w:rFonts w:ascii="Arial" w:hAnsi="Arial" w:cs="Arial"/>
          <w:bCs/>
        </w:rPr>
        <w:t xml:space="preserve"> MP (Secretary of State, Ministry of Housing, Communities &amp; Local Government</w:t>
      </w:r>
      <w:r>
        <w:rPr>
          <w:rFonts w:ascii="Arial" w:hAnsi="Arial" w:cs="Arial"/>
          <w:bCs/>
        </w:rPr>
        <w:t>)</w:t>
      </w:r>
    </w:p>
    <w:p w14:paraId="723E2A10" w14:textId="45766AA5" w:rsidR="000E121C" w:rsidRDefault="000E121C" w:rsidP="00045700">
      <w:pPr>
        <w:ind w:left="1440" w:hanging="1270"/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 Jan</w:t>
      </w:r>
      <w:r>
        <w:rPr>
          <w:rFonts w:ascii="Arial" w:hAnsi="Arial" w:cs="Arial"/>
          <w:bCs/>
        </w:rPr>
        <w:tab/>
      </w:r>
      <w:r w:rsidRPr="000E121C">
        <w:rPr>
          <w:rFonts w:ascii="Arial" w:hAnsi="Arial" w:cs="Arial"/>
          <w:bCs/>
        </w:rPr>
        <w:t>Yorkshire and Northern Lincolnshire APPG meeting</w:t>
      </w:r>
    </w:p>
    <w:p w14:paraId="6AE61E19" w14:textId="2F4B09D7" w:rsidR="000E121C" w:rsidRDefault="000E121C" w:rsidP="00045700">
      <w:pPr>
        <w:ind w:left="1440" w:hanging="1270"/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 Jan</w:t>
      </w:r>
      <w:r>
        <w:rPr>
          <w:rFonts w:ascii="Arial" w:hAnsi="Arial" w:cs="Arial"/>
          <w:bCs/>
        </w:rPr>
        <w:tab/>
      </w:r>
      <w:r w:rsidRPr="000E121C">
        <w:rPr>
          <w:rFonts w:ascii="Arial" w:hAnsi="Arial" w:cs="Arial"/>
          <w:bCs/>
        </w:rPr>
        <w:t>Yorkshire &amp; Humber regional meeting</w:t>
      </w:r>
    </w:p>
    <w:p w14:paraId="4291D8D3" w14:textId="0B5B6290" w:rsidR="000E121C" w:rsidRDefault="000E121C" w:rsidP="00045700">
      <w:pPr>
        <w:ind w:left="1440" w:hanging="1270"/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25 Jan</w:t>
      </w:r>
      <w:r>
        <w:rPr>
          <w:rFonts w:ascii="Arial" w:hAnsi="Arial" w:cs="Arial"/>
          <w:bCs/>
        </w:rPr>
        <w:tab/>
      </w:r>
      <w:r w:rsidRPr="000E121C">
        <w:rPr>
          <w:rFonts w:ascii="Arial" w:hAnsi="Arial" w:cs="Arial"/>
          <w:bCs/>
        </w:rPr>
        <w:t>Cllr Martin Tett (</w:t>
      </w:r>
      <w:r>
        <w:rPr>
          <w:rFonts w:ascii="Arial" w:hAnsi="Arial" w:cs="Arial"/>
          <w:bCs/>
        </w:rPr>
        <w:t xml:space="preserve">Chair, </w:t>
      </w:r>
      <w:r w:rsidRPr="000E121C">
        <w:rPr>
          <w:rFonts w:ascii="Arial" w:hAnsi="Arial" w:cs="Arial"/>
          <w:bCs/>
        </w:rPr>
        <w:t>EEHT)</w:t>
      </w:r>
    </w:p>
    <w:p w14:paraId="6E4722FD" w14:textId="77777777" w:rsidR="005101D7" w:rsidRPr="00697D87" w:rsidRDefault="005101D7" w:rsidP="003E7ED3">
      <w:pPr>
        <w:jc w:val="left"/>
        <w:rPr>
          <w:rFonts w:ascii="Arial" w:hAnsi="Arial" w:cs="Arial"/>
          <w:bCs/>
        </w:rPr>
      </w:pPr>
    </w:p>
    <w:p w14:paraId="46A961A4" w14:textId="77777777" w:rsidR="005570BB" w:rsidRDefault="005B179F" w:rsidP="003E7ED3">
      <w:pPr>
        <w:contextualSpacing/>
        <w:jc w:val="left"/>
        <w:rPr>
          <w:rFonts w:ascii="Arial" w:hAnsi="Arial" w:cs="Arial"/>
          <w:b/>
          <w:bCs/>
        </w:rPr>
      </w:pPr>
      <w:r w:rsidRPr="005570BB">
        <w:rPr>
          <w:rFonts w:ascii="Arial" w:hAnsi="Arial" w:cs="Arial"/>
          <w:b/>
          <w:bCs/>
        </w:rPr>
        <w:t>Meetings with organisations and individuals</w:t>
      </w:r>
    </w:p>
    <w:p w14:paraId="46A961A5" w14:textId="77777777" w:rsidR="00697D87" w:rsidRDefault="00697D87" w:rsidP="003E7ED3">
      <w:pPr>
        <w:contextualSpacing/>
        <w:jc w:val="left"/>
        <w:rPr>
          <w:rFonts w:ascii="Arial" w:hAnsi="Arial" w:cs="Arial"/>
          <w:bCs/>
        </w:rPr>
      </w:pPr>
    </w:p>
    <w:p w14:paraId="45CBC950" w14:textId="17FE9421" w:rsidR="00045700" w:rsidRDefault="00045700" w:rsidP="003E7ED3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23 Oct</w:t>
      </w:r>
      <w:r>
        <w:rPr>
          <w:rFonts w:ascii="Arial" w:hAnsi="Arial" w:cs="Arial"/>
          <w:bCs/>
        </w:rPr>
        <w:tab/>
      </w:r>
      <w:r w:rsidRPr="00045700">
        <w:rPr>
          <w:rFonts w:ascii="Arial" w:hAnsi="Arial" w:cs="Arial"/>
          <w:bCs/>
        </w:rPr>
        <w:t>Arshad Bhatti (CEO), Val Bagnall (MD) (Apex Housing Group)</w:t>
      </w:r>
    </w:p>
    <w:p w14:paraId="1C856D10" w14:textId="3BF96E89" w:rsidR="00045700" w:rsidRDefault="00045700" w:rsidP="003E7ED3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26 Oct</w:t>
      </w:r>
      <w:r>
        <w:rPr>
          <w:rFonts w:ascii="Arial" w:hAnsi="Arial" w:cs="Arial"/>
          <w:bCs/>
        </w:rPr>
        <w:tab/>
      </w:r>
      <w:proofErr w:type="spellStart"/>
      <w:r w:rsidRPr="00045700">
        <w:rPr>
          <w:rFonts w:ascii="Arial" w:hAnsi="Arial" w:cs="Arial"/>
          <w:bCs/>
        </w:rPr>
        <w:t>Ólöf</w:t>
      </w:r>
      <w:proofErr w:type="spellEnd"/>
      <w:r w:rsidRPr="00045700">
        <w:rPr>
          <w:rFonts w:ascii="Arial" w:hAnsi="Arial" w:cs="Arial"/>
          <w:bCs/>
        </w:rPr>
        <w:t xml:space="preserve"> </w:t>
      </w:r>
      <w:proofErr w:type="spellStart"/>
      <w:r w:rsidRPr="00045700">
        <w:rPr>
          <w:rFonts w:ascii="Arial" w:hAnsi="Arial" w:cs="Arial"/>
          <w:bCs/>
        </w:rPr>
        <w:t>Jónsdóttir</w:t>
      </w:r>
      <w:proofErr w:type="spellEnd"/>
      <w:r w:rsidRPr="00045700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 xml:space="preserve">Rockwool, </w:t>
      </w:r>
      <w:r w:rsidRPr="00045700">
        <w:rPr>
          <w:rFonts w:ascii="Arial" w:hAnsi="Arial" w:cs="Arial"/>
          <w:bCs/>
        </w:rPr>
        <w:t>Head of Public Affairs)</w:t>
      </w:r>
    </w:p>
    <w:p w14:paraId="6B124181" w14:textId="28B93F23" w:rsidR="00045700" w:rsidRDefault="00045700" w:rsidP="003E7ED3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 Nov</w:t>
      </w:r>
      <w:r>
        <w:rPr>
          <w:rFonts w:ascii="Arial" w:hAnsi="Arial" w:cs="Arial"/>
          <w:bCs/>
        </w:rPr>
        <w:tab/>
      </w:r>
      <w:r w:rsidRPr="00045700">
        <w:rPr>
          <w:rFonts w:ascii="Arial" w:hAnsi="Arial" w:cs="Arial"/>
          <w:bCs/>
        </w:rPr>
        <w:t xml:space="preserve">Paul </w:t>
      </w:r>
      <w:proofErr w:type="spellStart"/>
      <w:r w:rsidRPr="00045700">
        <w:rPr>
          <w:rFonts w:ascii="Arial" w:hAnsi="Arial" w:cs="Arial"/>
          <w:bCs/>
        </w:rPr>
        <w:t>Everall</w:t>
      </w:r>
      <w:proofErr w:type="spellEnd"/>
      <w:r w:rsidRPr="00045700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 xml:space="preserve">Chief Executive, </w:t>
      </w:r>
      <w:r w:rsidRPr="00045700">
        <w:rPr>
          <w:rFonts w:ascii="Arial" w:hAnsi="Arial" w:cs="Arial"/>
          <w:bCs/>
        </w:rPr>
        <w:t>LABC)</w:t>
      </w:r>
    </w:p>
    <w:p w14:paraId="31FC0AD3" w14:textId="6977AB1E" w:rsidR="008376D6" w:rsidRDefault="008376D6" w:rsidP="003E7ED3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29 Nov</w:t>
      </w:r>
      <w:r>
        <w:rPr>
          <w:rFonts w:ascii="Arial" w:hAnsi="Arial" w:cs="Arial"/>
          <w:bCs/>
        </w:rPr>
        <w:tab/>
      </w:r>
      <w:r w:rsidRPr="008376D6">
        <w:rPr>
          <w:rFonts w:ascii="Arial" w:hAnsi="Arial" w:cs="Arial"/>
          <w:bCs/>
        </w:rPr>
        <w:t>Alex Challoner (MD, Cavendish Place Communications)</w:t>
      </w:r>
    </w:p>
    <w:p w14:paraId="2D5ECBB2" w14:textId="37FBB76C" w:rsidR="00045700" w:rsidRDefault="008376D6" w:rsidP="008376D6">
      <w:pPr>
        <w:ind w:left="1440" w:hanging="1270"/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 Dec</w:t>
      </w:r>
      <w:r>
        <w:rPr>
          <w:rFonts w:ascii="Arial" w:hAnsi="Arial" w:cs="Arial"/>
          <w:bCs/>
        </w:rPr>
        <w:tab/>
        <w:t xml:space="preserve">Mr Andrew </w:t>
      </w:r>
      <w:proofErr w:type="spellStart"/>
      <w:r>
        <w:rPr>
          <w:rFonts w:ascii="Arial" w:hAnsi="Arial" w:cs="Arial"/>
          <w:bCs/>
        </w:rPr>
        <w:t>Heyn</w:t>
      </w:r>
      <w:proofErr w:type="spellEnd"/>
      <w:r>
        <w:rPr>
          <w:rFonts w:ascii="Arial" w:hAnsi="Arial" w:cs="Arial"/>
          <w:bCs/>
        </w:rPr>
        <w:t xml:space="preserve"> OBE (HM Consul General to Hong Kong)</w:t>
      </w:r>
      <w:proofErr w:type="gramStart"/>
      <w:r>
        <w:rPr>
          <w:rFonts w:ascii="Arial" w:hAnsi="Arial" w:cs="Arial"/>
          <w:bCs/>
        </w:rPr>
        <w:t xml:space="preserve">, </w:t>
      </w:r>
      <w:r w:rsidRPr="008376D6">
        <w:rPr>
          <w:rFonts w:ascii="Arial" w:hAnsi="Arial" w:cs="Arial"/>
          <w:bCs/>
        </w:rPr>
        <w:t xml:space="preserve"> Esther</w:t>
      </w:r>
      <w:proofErr w:type="gramEnd"/>
      <w:r w:rsidRPr="008376D6">
        <w:rPr>
          <w:rFonts w:ascii="Arial" w:hAnsi="Arial" w:cs="Arial"/>
          <w:bCs/>
        </w:rPr>
        <w:t xml:space="preserve"> Blythe</w:t>
      </w:r>
      <w:r>
        <w:rPr>
          <w:rFonts w:ascii="Arial" w:hAnsi="Arial" w:cs="Arial"/>
          <w:bCs/>
        </w:rPr>
        <w:t xml:space="preserve"> (</w:t>
      </w:r>
      <w:r w:rsidRPr="008376D6">
        <w:rPr>
          <w:rFonts w:ascii="Arial" w:hAnsi="Arial" w:cs="Arial"/>
          <w:bCs/>
        </w:rPr>
        <w:t>Deputy Head of Mission</w:t>
      </w:r>
      <w:r>
        <w:rPr>
          <w:rFonts w:ascii="Arial" w:hAnsi="Arial" w:cs="Arial"/>
          <w:bCs/>
        </w:rPr>
        <w:t>)</w:t>
      </w:r>
    </w:p>
    <w:p w14:paraId="164269F5" w14:textId="6468D07F" w:rsidR="008376D6" w:rsidRDefault="008376D6" w:rsidP="003E7ED3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 Dec</w:t>
      </w:r>
      <w:r>
        <w:rPr>
          <w:rFonts w:ascii="Arial" w:hAnsi="Arial" w:cs="Arial"/>
          <w:bCs/>
        </w:rPr>
        <w:tab/>
      </w:r>
      <w:r w:rsidRPr="008376D6">
        <w:rPr>
          <w:rFonts w:ascii="Arial" w:hAnsi="Arial" w:cs="Arial"/>
          <w:bCs/>
        </w:rPr>
        <w:t>Craig Morley</w:t>
      </w:r>
      <w:r>
        <w:rPr>
          <w:rFonts w:ascii="Arial" w:hAnsi="Arial" w:cs="Arial"/>
          <w:bCs/>
        </w:rPr>
        <w:t xml:space="preserve"> (</w:t>
      </w:r>
      <w:r w:rsidRPr="008376D6">
        <w:rPr>
          <w:rFonts w:ascii="Arial" w:hAnsi="Arial" w:cs="Arial"/>
          <w:bCs/>
        </w:rPr>
        <w:t xml:space="preserve">First </w:t>
      </w:r>
      <w:proofErr w:type="gramStart"/>
      <w:r w:rsidRPr="008376D6">
        <w:rPr>
          <w:rFonts w:ascii="Arial" w:hAnsi="Arial" w:cs="Arial"/>
          <w:bCs/>
        </w:rPr>
        <w:t xml:space="preserve">Secretary </w:t>
      </w:r>
      <w:r>
        <w:rPr>
          <w:rFonts w:ascii="Arial" w:hAnsi="Arial" w:cs="Arial"/>
          <w:bCs/>
        </w:rPr>
        <w:t>&amp;</w:t>
      </w:r>
      <w:proofErr w:type="gramEnd"/>
      <w:r>
        <w:rPr>
          <w:rFonts w:ascii="Arial" w:hAnsi="Arial" w:cs="Arial"/>
          <w:bCs/>
        </w:rPr>
        <w:t xml:space="preserve"> FCO Head, South China Regional Network)</w:t>
      </w:r>
    </w:p>
    <w:p w14:paraId="2BCECF84" w14:textId="7E39F9ED" w:rsidR="008376D6" w:rsidRDefault="008376D6" w:rsidP="003E7ED3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14 Dec</w:t>
      </w:r>
      <w:r>
        <w:rPr>
          <w:rFonts w:ascii="Arial" w:hAnsi="Arial" w:cs="Arial"/>
          <w:bCs/>
        </w:rPr>
        <w:tab/>
      </w:r>
      <w:r w:rsidRPr="008376D6">
        <w:rPr>
          <w:rFonts w:ascii="Arial" w:hAnsi="Arial" w:cs="Arial"/>
          <w:bCs/>
        </w:rPr>
        <w:t xml:space="preserve">Claire Curtis-Thomas (CEO, British Board of </w:t>
      </w:r>
      <w:proofErr w:type="spellStart"/>
      <w:r w:rsidRPr="008376D6">
        <w:rPr>
          <w:rFonts w:ascii="Arial" w:hAnsi="Arial" w:cs="Arial"/>
          <w:bCs/>
        </w:rPr>
        <w:t>Agrément</w:t>
      </w:r>
      <w:proofErr w:type="spellEnd"/>
      <w:r w:rsidRPr="008376D6">
        <w:rPr>
          <w:rFonts w:ascii="Arial" w:hAnsi="Arial" w:cs="Arial"/>
          <w:bCs/>
        </w:rPr>
        <w:t>)</w:t>
      </w:r>
    </w:p>
    <w:p w14:paraId="1135F40F" w14:textId="5EC8C065" w:rsidR="008376D6" w:rsidRDefault="008376D6" w:rsidP="003E7ED3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18 Dec</w:t>
      </w:r>
      <w:r>
        <w:rPr>
          <w:rFonts w:ascii="Arial" w:hAnsi="Arial" w:cs="Arial"/>
          <w:bCs/>
        </w:rPr>
        <w:tab/>
      </w:r>
      <w:r w:rsidRPr="008376D6">
        <w:rPr>
          <w:rFonts w:ascii="Arial" w:hAnsi="Arial" w:cs="Arial"/>
          <w:bCs/>
        </w:rPr>
        <w:t>Lyn Taylor (Sales Director</w:t>
      </w:r>
      <w:r>
        <w:rPr>
          <w:rFonts w:ascii="Arial" w:hAnsi="Arial" w:cs="Arial"/>
          <w:bCs/>
        </w:rPr>
        <w:t xml:space="preserve">), Richard Lawrence (Director) - </w:t>
      </w:r>
      <w:r w:rsidRPr="008376D6">
        <w:rPr>
          <w:rFonts w:ascii="Arial" w:hAnsi="Arial" w:cs="Arial"/>
          <w:bCs/>
        </w:rPr>
        <w:t xml:space="preserve">Deans Gate Group </w:t>
      </w:r>
    </w:p>
    <w:p w14:paraId="5689DB2D" w14:textId="77777777" w:rsidR="008376D6" w:rsidRDefault="008376D6" w:rsidP="003E7ED3">
      <w:pPr>
        <w:contextualSpacing/>
        <w:jc w:val="left"/>
        <w:rPr>
          <w:rFonts w:ascii="Arial" w:hAnsi="Arial" w:cs="Arial"/>
          <w:bCs/>
        </w:rPr>
      </w:pPr>
    </w:p>
    <w:p w14:paraId="44268BCA" w14:textId="77777777" w:rsidR="005101D7" w:rsidRDefault="005101D7" w:rsidP="003E7ED3">
      <w:pPr>
        <w:contextualSpacing/>
        <w:jc w:val="left"/>
        <w:rPr>
          <w:rFonts w:ascii="Arial" w:hAnsi="Arial" w:cs="Arial"/>
          <w:bCs/>
        </w:rPr>
      </w:pPr>
    </w:p>
    <w:p w14:paraId="46A961AD" w14:textId="77777777" w:rsidR="000D5498" w:rsidRDefault="000D5498" w:rsidP="003E7ED3">
      <w:pPr>
        <w:contextualSpacing/>
        <w:jc w:val="left"/>
        <w:rPr>
          <w:rFonts w:ascii="Arial" w:hAnsi="Arial" w:cs="Arial"/>
          <w:b/>
          <w:bCs/>
        </w:rPr>
      </w:pPr>
      <w:r w:rsidRPr="000D5498">
        <w:rPr>
          <w:rFonts w:ascii="Arial" w:hAnsi="Arial" w:cs="Arial"/>
          <w:b/>
          <w:bCs/>
        </w:rPr>
        <w:lastRenderedPageBreak/>
        <w:t>Events</w:t>
      </w:r>
      <w:r w:rsidR="008E1254">
        <w:rPr>
          <w:rFonts w:ascii="Arial" w:hAnsi="Arial" w:cs="Arial"/>
          <w:b/>
          <w:bCs/>
        </w:rPr>
        <w:t xml:space="preserve"> and speaking </w:t>
      </w:r>
      <w:r w:rsidR="007E66FC">
        <w:rPr>
          <w:rFonts w:ascii="Arial" w:hAnsi="Arial" w:cs="Arial"/>
          <w:b/>
          <w:bCs/>
        </w:rPr>
        <w:t>engagements</w:t>
      </w:r>
    </w:p>
    <w:p w14:paraId="46A961AE" w14:textId="77777777" w:rsidR="00893A1B" w:rsidRDefault="00893A1B" w:rsidP="003E7ED3">
      <w:pPr>
        <w:contextualSpacing/>
        <w:jc w:val="left"/>
        <w:rPr>
          <w:rFonts w:ascii="Arial" w:hAnsi="Arial" w:cs="Arial"/>
          <w:bCs/>
        </w:rPr>
      </w:pPr>
    </w:p>
    <w:p w14:paraId="39000CCF" w14:textId="4BEFB3A6" w:rsidR="00045700" w:rsidRDefault="00045700" w:rsidP="003E7ED3">
      <w:pPr>
        <w:contextualSpacing/>
        <w:jc w:val="left"/>
      </w:pPr>
      <w:r>
        <w:rPr>
          <w:rFonts w:ascii="Arial" w:hAnsi="Arial" w:cs="Arial"/>
          <w:bCs/>
        </w:rPr>
        <w:t>20 Oct</w:t>
      </w:r>
      <w:r>
        <w:rPr>
          <w:rFonts w:ascii="Arial" w:hAnsi="Arial" w:cs="Arial"/>
          <w:bCs/>
        </w:rPr>
        <w:tab/>
      </w:r>
      <w:r>
        <w:t>Westminster Foundation for Democracy</w:t>
      </w:r>
    </w:p>
    <w:p w14:paraId="45B5C5B2" w14:textId="486438DA" w:rsidR="00045700" w:rsidRDefault="00045700" w:rsidP="003E7ED3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 Nov</w:t>
      </w:r>
      <w:r>
        <w:rPr>
          <w:rFonts w:ascii="Arial" w:hAnsi="Arial" w:cs="Arial"/>
          <w:bCs/>
        </w:rPr>
        <w:tab/>
      </w:r>
      <w:r w:rsidRPr="00045700">
        <w:rPr>
          <w:rFonts w:ascii="Arial" w:hAnsi="Arial" w:cs="Arial"/>
          <w:bCs/>
        </w:rPr>
        <w:t>County A</w:t>
      </w:r>
      <w:r>
        <w:rPr>
          <w:rFonts w:ascii="Arial" w:hAnsi="Arial" w:cs="Arial"/>
          <w:bCs/>
        </w:rPr>
        <w:t xml:space="preserve">ll </w:t>
      </w:r>
      <w:r w:rsidRPr="00045700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arty </w:t>
      </w:r>
      <w:r w:rsidRPr="00045700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arliamentary Group</w:t>
      </w:r>
      <w:r w:rsidRPr="00045700">
        <w:rPr>
          <w:rFonts w:ascii="Arial" w:hAnsi="Arial" w:cs="Arial"/>
          <w:bCs/>
        </w:rPr>
        <w:t xml:space="preserve"> Autumn Parliamentary Reception</w:t>
      </w:r>
    </w:p>
    <w:p w14:paraId="14A5D263" w14:textId="3371017C" w:rsidR="00045700" w:rsidRDefault="00045700" w:rsidP="003E7ED3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 Nov</w:t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LGiU</w:t>
      </w:r>
      <w:proofErr w:type="spellEnd"/>
      <w:r w:rsidRPr="00045700">
        <w:rPr>
          <w:rFonts w:ascii="Arial" w:hAnsi="Arial" w:cs="Arial"/>
          <w:bCs/>
        </w:rPr>
        <w:t xml:space="preserve"> </w:t>
      </w:r>
      <w:proofErr w:type="spellStart"/>
      <w:r w:rsidRPr="00045700">
        <w:rPr>
          <w:rFonts w:ascii="Arial" w:hAnsi="Arial" w:cs="Arial"/>
          <w:bCs/>
        </w:rPr>
        <w:t>C'llr</w:t>
      </w:r>
      <w:proofErr w:type="spellEnd"/>
      <w:r w:rsidRPr="00045700">
        <w:rPr>
          <w:rFonts w:ascii="Arial" w:hAnsi="Arial" w:cs="Arial"/>
          <w:bCs/>
        </w:rPr>
        <w:t xml:space="preserve"> Achievement Awards 2017</w:t>
      </w:r>
    </w:p>
    <w:p w14:paraId="277632B8" w14:textId="7206282F" w:rsidR="00045700" w:rsidRDefault="00BA53C8" w:rsidP="003E7ED3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14 Nov</w:t>
      </w:r>
      <w:r>
        <w:rPr>
          <w:rFonts w:ascii="Arial" w:hAnsi="Arial" w:cs="Arial"/>
          <w:bCs/>
        </w:rPr>
        <w:tab/>
      </w:r>
      <w:r w:rsidRPr="00BA53C8">
        <w:rPr>
          <w:rFonts w:ascii="Arial" w:hAnsi="Arial" w:cs="Arial"/>
          <w:bCs/>
        </w:rPr>
        <w:t>John Montague</w:t>
      </w:r>
      <w:r>
        <w:rPr>
          <w:rFonts w:ascii="Arial" w:hAnsi="Arial" w:cs="Arial"/>
          <w:bCs/>
        </w:rPr>
        <w:t xml:space="preserve"> (MD</w:t>
      </w:r>
      <w:r w:rsidRPr="00BA53C8">
        <w:rPr>
          <w:rFonts w:ascii="Arial" w:hAnsi="Arial" w:cs="Arial"/>
          <w:bCs/>
        </w:rPr>
        <w:t xml:space="preserve">, </w:t>
      </w:r>
      <w:proofErr w:type="gramStart"/>
      <w:r w:rsidRPr="00BA53C8">
        <w:rPr>
          <w:rFonts w:ascii="Arial" w:hAnsi="Arial" w:cs="Arial"/>
          <w:bCs/>
        </w:rPr>
        <w:t>The</w:t>
      </w:r>
      <w:proofErr w:type="gramEnd"/>
      <w:r w:rsidRPr="00BA53C8">
        <w:rPr>
          <w:rFonts w:ascii="Arial" w:hAnsi="Arial" w:cs="Arial"/>
          <w:bCs/>
        </w:rPr>
        <w:t xml:space="preserve"> Big Issue</w:t>
      </w:r>
      <w:r>
        <w:rPr>
          <w:rFonts w:ascii="Arial" w:hAnsi="Arial" w:cs="Arial"/>
          <w:bCs/>
        </w:rPr>
        <w:t xml:space="preserve"> Group)</w:t>
      </w:r>
    </w:p>
    <w:p w14:paraId="1C241615" w14:textId="09D624FA" w:rsidR="00BA53C8" w:rsidRDefault="00BA53C8" w:rsidP="003E7ED3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14 Nov</w:t>
      </w:r>
      <w:r>
        <w:rPr>
          <w:rFonts w:ascii="Arial" w:hAnsi="Arial" w:cs="Arial"/>
          <w:bCs/>
        </w:rPr>
        <w:tab/>
      </w:r>
      <w:r w:rsidRPr="00BA53C8">
        <w:rPr>
          <w:rFonts w:ascii="Arial" w:hAnsi="Arial" w:cs="Arial"/>
          <w:bCs/>
        </w:rPr>
        <w:t>All-Party Parliamentary Media Group Annual Reception</w:t>
      </w:r>
    </w:p>
    <w:p w14:paraId="7755476F" w14:textId="630388AC" w:rsidR="00BA53C8" w:rsidRDefault="00BA53C8" w:rsidP="003E7ED3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15 Nov</w:t>
      </w:r>
      <w:r>
        <w:rPr>
          <w:rFonts w:ascii="Arial" w:hAnsi="Arial" w:cs="Arial"/>
          <w:bCs/>
        </w:rPr>
        <w:tab/>
      </w:r>
      <w:r w:rsidRPr="00BA53C8">
        <w:rPr>
          <w:rFonts w:ascii="Arial" w:hAnsi="Arial" w:cs="Arial"/>
          <w:bCs/>
        </w:rPr>
        <w:t>All-Party Parliamentary Fire Safety and Rescue Group Reception</w:t>
      </w:r>
    </w:p>
    <w:p w14:paraId="199F14B0" w14:textId="5D27ED86" w:rsidR="00BA53C8" w:rsidRDefault="00BA53C8" w:rsidP="003E7ED3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15 Nov</w:t>
      </w:r>
      <w:r>
        <w:rPr>
          <w:rFonts w:ascii="Arial" w:hAnsi="Arial" w:cs="Arial"/>
          <w:bCs/>
        </w:rPr>
        <w:tab/>
        <w:t xml:space="preserve">LGA </w:t>
      </w:r>
      <w:r w:rsidRPr="00BA53C8">
        <w:rPr>
          <w:rFonts w:ascii="Arial" w:hAnsi="Arial" w:cs="Arial"/>
          <w:bCs/>
        </w:rPr>
        <w:t>Conservative V</w:t>
      </w:r>
      <w:r>
        <w:rPr>
          <w:rFonts w:ascii="Arial" w:hAnsi="Arial" w:cs="Arial"/>
          <w:bCs/>
        </w:rPr>
        <w:t xml:space="preserve">ice </w:t>
      </w:r>
      <w:r w:rsidRPr="00BA53C8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residents</w:t>
      </w:r>
      <w:r w:rsidRPr="00BA53C8">
        <w:rPr>
          <w:rFonts w:ascii="Arial" w:hAnsi="Arial" w:cs="Arial"/>
          <w:bCs/>
        </w:rPr>
        <w:t xml:space="preserve"> lunch</w:t>
      </w:r>
    </w:p>
    <w:p w14:paraId="06E9747D" w14:textId="53BDEDCE" w:rsidR="00BA53C8" w:rsidRDefault="00BA53C8" w:rsidP="003E7ED3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 Nov</w:t>
      </w:r>
      <w:r>
        <w:rPr>
          <w:rFonts w:ascii="Arial" w:hAnsi="Arial" w:cs="Arial"/>
          <w:bCs/>
        </w:rPr>
        <w:tab/>
        <w:t>County Councils Network conference</w:t>
      </w:r>
    </w:p>
    <w:p w14:paraId="3858CE14" w14:textId="5A7D5749" w:rsidR="00BA53C8" w:rsidRDefault="00BA53C8" w:rsidP="003E7ED3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21 Nov</w:t>
      </w:r>
      <w:r>
        <w:rPr>
          <w:rFonts w:ascii="Arial" w:hAnsi="Arial" w:cs="Arial"/>
          <w:bCs/>
        </w:rPr>
        <w:tab/>
      </w:r>
      <w:r w:rsidRPr="00BA53C8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 xml:space="preserve">istrict </w:t>
      </w:r>
      <w:r w:rsidRPr="00BA53C8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 xml:space="preserve">ouncils </w:t>
      </w:r>
      <w:r w:rsidRPr="00BA53C8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>etwork</w:t>
      </w:r>
      <w:r w:rsidRPr="00BA53C8">
        <w:rPr>
          <w:rFonts w:ascii="Arial" w:hAnsi="Arial" w:cs="Arial"/>
          <w:bCs/>
        </w:rPr>
        <w:t xml:space="preserve"> autumn assembly</w:t>
      </w:r>
    </w:p>
    <w:p w14:paraId="7E9FCE65" w14:textId="7C736D92" w:rsidR="00BA53C8" w:rsidRDefault="00BA53C8" w:rsidP="003E7ED3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24 Nov</w:t>
      </w:r>
      <w:r>
        <w:rPr>
          <w:rFonts w:ascii="Arial" w:hAnsi="Arial" w:cs="Arial"/>
          <w:bCs/>
        </w:rPr>
        <w:tab/>
        <w:t xml:space="preserve">LGA </w:t>
      </w:r>
      <w:r w:rsidRPr="00BA53C8">
        <w:rPr>
          <w:rFonts w:ascii="Arial" w:hAnsi="Arial" w:cs="Arial"/>
          <w:bCs/>
        </w:rPr>
        <w:t>Independent Group conference</w:t>
      </w:r>
    </w:p>
    <w:p w14:paraId="65A8E99D" w14:textId="2FB78994" w:rsidR="00BA53C8" w:rsidRDefault="008376D6" w:rsidP="003E7ED3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4/10 Dec</w:t>
      </w:r>
      <w:r>
        <w:rPr>
          <w:rFonts w:ascii="Arial" w:hAnsi="Arial" w:cs="Arial"/>
          <w:bCs/>
        </w:rPr>
        <w:tab/>
      </w:r>
      <w:r w:rsidRPr="008376D6">
        <w:rPr>
          <w:rFonts w:ascii="Arial" w:hAnsi="Arial" w:cs="Arial"/>
          <w:bCs/>
        </w:rPr>
        <w:t>UCLG Executive Bureau and World Council</w:t>
      </w:r>
    </w:p>
    <w:p w14:paraId="2F25B17B" w14:textId="01A3E528" w:rsidR="008376D6" w:rsidRDefault="008376D6" w:rsidP="003E7ED3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 Dec</w:t>
      </w:r>
      <w:r>
        <w:rPr>
          <w:rFonts w:ascii="Arial" w:hAnsi="Arial" w:cs="Arial"/>
          <w:bCs/>
        </w:rPr>
        <w:tab/>
        <w:t>LGA staff conference</w:t>
      </w:r>
    </w:p>
    <w:p w14:paraId="541696CC" w14:textId="6BBC9245" w:rsidR="008376D6" w:rsidRDefault="00997AE0" w:rsidP="003E7ED3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18 Dec</w:t>
      </w:r>
      <w:r>
        <w:rPr>
          <w:rFonts w:ascii="Arial" w:hAnsi="Arial" w:cs="Arial"/>
          <w:bCs/>
        </w:rPr>
        <w:tab/>
        <w:t xml:space="preserve">LGA </w:t>
      </w:r>
      <w:r w:rsidRPr="00997AE0">
        <w:rPr>
          <w:rFonts w:ascii="Arial" w:hAnsi="Arial" w:cs="Arial"/>
          <w:bCs/>
        </w:rPr>
        <w:t>18 Smith Square opening</w:t>
      </w:r>
    </w:p>
    <w:p w14:paraId="0D82BDEB" w14:textId="182BB4DE" w:rsidR="00997AE0" w:rsidRDefault="000E121C" w:rsidP="003E7ED3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 Jan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0E121C">
        <w:rPr>
          <w:rFonts w:ascii="Arial" w:hAnsi="Arial" w:cs="Arial"/>
          <w:bCs/>
        </w:rPr>
        <w:t>LGA finance conference</w:t>
      </w:r>
    </w:p>
    <w:p w14:paraId="5FC67274" w14:textId="4883A0DF" w:rsidR="000E121C" w:rsidRDefault="000E121C" w:rsidP="003E7ED3">
      <w:pPr>
        <w:contextualSpacing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16 Jan</w:t>
      </w:r>
      <w:r>
        <w:rPr>
          <w:rFonts w:ascii="Arial" w:hAnsi="Arial" w:cs="Arial"/>
          <w:bCs/>
        </w:rPr>
        <w:tab/>
      </w:r>
      <w:r w:rsidRPr="000E121C">
        <w:rPr>
          <w:rFonts w:ascii="Arial" w:hAnsi="Arial" w:cs="Arial"/>
          <w:bCs/>
        </w:rPr>
        <w:t>LGC100 2018 Launch</w:t>
      </w:r>
    </w:p>
    <w:sectPr w:rsidR="000E121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961C6" w14:textId="77777777" w:rsidR="000E121C" w:rsidRDefault="000E121C" w:rsidP="007D6648">
      <w:r>
        <w:separator/>
      </w:r>
    </w:p>
  </w:endnote>
  <w:endnote w:type="continuationSeparator" w:id="0">
    <w:p w14:paraId="46A961C7" w14:textId="77777777" w:rsidR="000E121C" w:rsidRDefault="000E121C" w:rsidP="007D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961C4" w14:textId="77777777" w:rsidR="000E121C" w:rsidRDefault="000E121C" w:rsidP="007D6648">
      <w:r>
        <w:separator/>
      </w:r>
    </w:p>
  </w:footnote>
  <w:footnote w:type="continuationSeparator" w:id="0">
    <w:p w14:paraId="46A961C5" w14:textId="77777777" w:rsidR="000E121C" w:rsidRDefault="000E121C" w:rsidP="007D6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961C8" w14:textId="77777777" w:rsidR="000E121C" w:rsidRDefault="000E121C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6015"/>
      <w:gridCol w:w="3011"/>
    </w:tblGrid>
    <w:tr w:rsidR="000E121C" w14:paraId="46A961CC" w14:textId="77777777" w:rsidTr="00D52E23">
      <w:tc>
        <w:tcPr>
          <w:tcW w:w="6204" w:type="dxa"/>
          <w:vMerge w:val="restart"/>
        </w:tcPr>
        <w:p w14:paraId="46A961C9" w14:textId="77777777" w:rsidR="000E121C" w:rsidRDefault="000E121C" w:rsidP="0075461A">
          <w:pPr>
            <w:pStyle w:val="Header"/>
            <w:spacing w:line="256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drawing>
              <wp:inline distT="0" distB="0" distL="0" distR="0" wp14:anchorId="46A961D1" wp14:editId="46A961D2">
                <wp:extent cx="1319530" cy="775335"/>
                <wp:effectExtent l="0" t="0" r="0" b="5715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53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A961CA" w14:textId="77777777" w:rsidR="000E121C" w:rsidRDefault="000E121C" w:rsidP="0075461A">
          <w:pPr>
            <w:pStyle w:val="Header"/>
            <w:spacing w:line="256" w:lineRule="auto"/>
            <w:rPr>
              <w:rFonts w:ascii="Arial" w:hAnsi="Arial" w:cs="Arial"/>
            </w:rPr>
          </w:pPr>
        </w:p>
      </w:tc>
      <w:tc>
        <w:tcPr>
          <w:tcW w:w="3083" w:type="dxa"/>
          <w:hideMark/>
        </w:tcPr>
        <w:p w14:paraId="46A961CB" w14:textId="77777777" w:rsidR="000E121C" w:rsidRDefault="000E121C" w:rsidP="0075461A">
          <w:pPr>
            <w:pStyle w:val="Header"/>
            <w:spacing w:line="256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Councillors’ Forum </w:t>
          </w:r>
        </w:p>
      </w:tc>
    </w:tr>
    <w:tr w:rsidR="000E121C" w14:paraId="46A961CF" w14:textId="77777777" w:rsidTr="0000029A">
      <w:trPr>
        <w:trHeight w:val="734"/>
      </w:trPr>
      <w:tc>
        <w:tcPr>
          <w:tcW w:w="0" w:type="auto"/>
          <w:vMerge/>
          <w:vAlign w:val="center"/>
          <w:hideMark/>
        </w:tcPr>
        <w:p w14:paraId="46A961CD" w14:textId="77777777" w:rsidR="000E121C" w:rsidRDefault="000E121C" w:rsidP="0075461A">
          <w:pPr>
            <w:spacing w:line="256" w:lineRule="auto"/>
            <w:rPr>
              <w:rFonts w:ascii="Arial" w:hAnsi="Arial" w:cs="Arial"/>
            </w:rPr>
          </w:pPr>
        </w:p>
      </w:tc>
      <w:tc>
        <w:tcPr>
          <w:tcW w:w="3083" w:type="dxa"/>
          <w:hideMark/>
        </w:tcPr>
        <w:p w14:paraId="1DEC229B" w14:textId="77777777" w:rsidR="0000029A" w:rsidRDefault="0000029A" w:rsidP="0086407B">
          <w:pPr>
            <w:pStyle w:val="Header"/>
            <w:spacing w:before="60" w:line="256" w:lineRule="auto"/>
            <w:rPr>
              <w:rFonts w:ascii="Arial" w:hAnsi="Arial" w:cs="Arial"/>
            </w:rPr>
          </w:pPr>
        </w:p>
        <w:p w14:paraId="46A961CE" w14:textId="5C5BEB4C" w:rsidR="000E121C" w:rsidRDefault="000E121C" w:rsidP="0086407B">
          <w:pPr>
            <w:pStyle w:val="Header"/>
            <w:spacing w:before="60" w:line="25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25 January 2018</w:t>
          </w:r>
        </w:p>
      </w:tc>
    </w:tr>
  </w:tbl>
  <w:p w14:paraId="46A961D0" w14:textId="77777777" w:rsidR="000E121C" w:rsidRDefault="000E121C" w:rsidP="0075461A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62D7"/>
    <w:multiLevelType w:val="hybridMultilevel"/>
    <w:tmpl w:val="DD2C9EC4"/>
    <w:lvl w:ilvl="0" w:tplc="225A2AE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0F542EC9"/>
    <w:multiLevelType w:val="hybridMultilevel"/>
    <w:tmpl w:val="082856DA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1D266586"/>
    <w:multiLevelType w:val="hybridMultilevel"/>
    <w:tmpl w:val="1A56A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E7900"/>
    <w:multiLevelType w:val="hybridMultilevel"/>
    <w:tmpl w:val="7FB4BB68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522F2E72"/>
    <w:multiLevelType w:val="hybridMultilevel"/>
    <w:tmpl w:val="7984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E7986"/>
    <w:multiLevelType w:val="hybridMultilevel"/>
    <w:tmpl w:val="B5C6E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13B27"/>
    <w:multiLevelType w:val="hybridMultilevel"/>
    <w:tmpl w:val="24505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6297F"/>
    <w:multiLevelType w:val="hybridMultilevel"/>
    <w:tmpl w:val="B3A2C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A35F5"/>
    <w:multiLevelType w:val="hybridMultilevel"/>
    <w:tmpl w:val="93B2B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444F1"/>
    <w:multiLevelType w:val="hybridMultilevel"/>
    <w:tmpl w:val="FB662B5A"/>
    <w:lvl w:ilvl="0" w:tplc="2D8A50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E28D0"/>
    <w:multiLevelType w:val="hybridMultilevel"/>
    <w:tmpl w:val="B96AC6C4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 w15:restartNumberingAfterBreak="0">
    <w:nsid w:val="6CCA4A09"/>
    <w:multiLevelType w:val="hybridMultilevel"/>
    <w:tmpl w:val="F1F6F96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6EE10523"/>
    <w:multiLevelType w:val="hybridMultilevel"/>
    <w:tmpl w:val="D92AAE36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3" w15:restartNumberingAfterBreak="0">
    <w:nsid w:val="6F6D79E6"/>
    <w:multiLevelType w:val="hybridMultilevel"/>
    <w:tmpl w:val="3EF4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3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11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1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48"/>
    <w:rsid w:val="0000029A"/>
    <w:rsid w:val="00045700"/>
    <w:rsid w:val="00072FA4"/>
    <w:rsid w:val="00081498"/>
    <w:rsid w:val="000854A3"/>
    <w:rsid w:val="00094CE1"/>
    <w:rsid w:val="000B38E6"/>
    <w:rsid w:val="000D5498"/>
    <w:rsid w:val="000E093A"/>
    <w:rsid w:val="000E121C"/>
    <w:rsid w:val="00126551"/>
    <w:rsid w:val="001268C6"/>
    <w:rsid w:val="00131953"/>
    <w:rsid w:val="00167F55"/>
    <w:rsid w:val="0017761E"/>
    <w:rsid w:val="00190498"/>
    <w:rsid w:val="001A4B9A"/>
    <w:rsid w:val="001D3DA0"/>
    <w:rsid w:val="00252E44"/>
    <w:rsid w:val="00271875"/>
    <w:rsid w:val="00273EDF"/>
    <w:rsid w:val="0027720C"/>
    <w:rsid w:val="002B764C"/>
    <w:rsid w:val="002E00B5"/>
    <w:rsid w:val="003415BF"/>
    <w:rsid w:val="003530E8"/>
    <w:rsid w:val="003B3D87"/>
    <w:rsid w:val="003E7ED3"/>
    <w:rsid w:val="003F07A1"/>
    <w:rsid w:val="00400490"/>
    <w:rsid w:val="00416CE5"/>
    <w:rsid w:val="00497B93"/>
    <w:rsid w:val="004C137A"/>
    <w:rsid w:val="005101D7"/>
    <w:rsid w:val="005570BB"/>
    <w:rsid w:val="00567E56"/>
    <w:rsid w:val="005B179F"/>
    <w:rsid w:val="005E11B0"/>
    <w:rsid w:val="005E2B37"/>
    <w:rsid w:val="005F1E04"/>
    <w:rsid w:val="0064093F"/>
    <w:rsid w:val="00673B97"/>
    <w:rsid w:val="0067423D"/>
    <w:rsid w:val="00697D87"/>
    <w:rsid w:val="006D5EA9"/>
    <w:rsid w:val="006F0CB8"/>
    <w:rsid w:val="006F2912"/>
    <w:rsid w:val="007022C5"/>
    <w:rsid w:val="00702652"/>
    <w:rsid w:val="0071545D"/>
    <w:rsid w:val="0072546D"/>
    <w:rsid w:val="0075461A"/>
    <w:rsid w:val="00773DD2"/>
    <w:rsid w:val="00774139"/>
    <w:rsid w:val="007A307B"/>
    <w:rsid w:val="007D6648"/>
    <w:rsid w:val="007E66FC"/>
    <w:rsid w:val="007F1401"/>
    <w:rsid w:val="007F3F9E"/>
    <w:rsid w:val="007F47EC"/>
    <w:rsid w:val="0080148C"/>
    <w:rsid w:val="00826BBF"/>
    <w:rsid w:val="008376D6"/>
    <w:rsid w:val="0084458E"/>
    <w:rsid w:val="0084734B"/>
    <w:rsid w:val="0086407B"/>
    <w:rsid w:val="00893A1B"/>
    <w:rsid w:val="00897275"/>
    <w:rsid w:val="008C0F54"/>
    <w:rsid w:val="008D2249"/>
    <w:rsid w:val="008D4ED5"/>
    <w:rsid w:val="008E1254"/>
    <w:rsid w:val="008F4569"/>
    <w:rsid w:val="00903B73"/>
    <w:rsid w:val="009237EF"/>
    <w:rsid w:val="00973690"/>
    <w:rsid w:val="00997AE0"/>
    <w:rsid w:val="00A36CEE"/>
    <w:rsid w:val="00A4530C"/>
    <w:rsid w:val="00AB040E"/>
    <w:rsid w:val="00AD6C4D"/>
    <w:rsid w:val="00AF7522"/>
    <w:rsid w:val="00B104AB"/>
    <w:rsid w:val="00B13295"/>
    <w:rsid w:val="00B264F6"/>
    <w:rsid w:val="00B3530C"/>
    <w:rsid w:val="00B5445B"/>
    <w:rsid w:val="00B66C82"/>
    <w:rsid w:val="00BA53C8"/>
    <w:rsid w:val="00BD4134"/>
    <w:rsid w:val="00BE2B91"/>
    <w:rsid w:val="00C37088"/>
    <w:rsid w:val="00C64611"/>
    <w:rsid w:val="00C72A03"/>
    <w:rsid w:val="00C73920"/>
    <w:rsid w:val="00C815EB"/>
    <w:rsid w:val="00CC5152"/>
    <w:rsid w:val="00CD4ECA"/>
    <w:rsid w:val="00CE6C54"/>
    <w:rsid w:val="00D11C70"/>
    <w:rsid w:val="00D47BCF"/>
    <w:rsid w:val="00D52E23"/>
    <w:rsid w:val="00D947B6"/>
    <w:rsid w:val="00D948BF"/>
    <w:rsid w:val="00D95B8E"/>
    <w:rsid w:val="00DA77AC"/>
    <w:rsid w:val="00DB380B"/>
    <w:rsid w:val="00DD2DD2"/>
    <w:rsid w:val="00DF437F"/>
    <w:rsid w:val="00DF55EB"/>
    <w:rsid w:val="00E00ACA"/>
    <w:rsid w:val="00E0100E"/>
    <w:rsid w:val="00E15055"/>
    <w:rsid w:val="00E25814"/>
    <w:rsid w:val="00E3326E"/>
    <w:rsid w:val="00E33481"/>
    <w:rsid w:val="00E40A51"/>
    <w:rsid w:val="00E615D3"/>
    <w:rsid w:val="00E65814"/>
    <w:rsid w:val="00EA0AA9"/>
    <w:rsid w:val="00EB4703"/>
    <w:rsid w:val="00ED600D"/>
    <w:rsid w:val="00F133DC"/>
    <w:rsid w:val="00F431CF"/>
    <w:rsid w:val="00F53AF7"/>
    <w:rsid w:val="00F73CFB"/>
    <w:rsid w:val="00F74C11"/>
    <w:rsid w:val="00F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6A9618D"/>
  <w15:docId w15:val="{596A7FD1-55C6-43BA-8EA3-1CA4FFCE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52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9A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B9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B9A"/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nhideWhenUsed/>
    <w:rsid w:val="007D6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6648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D6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648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D664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74C11"/>
    <w:rPr>
      <w:rFonts w:ascii="Verdana" w:hAnsi="Verdana"/>
    </w:rPr>
  </w:style>
  <w:style w:type="paragraph" w:styleId="PlainText">
    <w:name w:val="Plain Text"/>
    <w:basedOn w:val="Normal"/>
    <w:link w:val="PlainTextChar"/>
    <w:uiPriority w:val="99"/>
    <w:unhideWhenUsed/>
    <w:rsid w:val="001268C6"/>
    <w:pPr>
      <w:ind w:left="0" w:firstLine="0"/>
      <w:jc w:val="left"/>
    </w:pPr>
    <w:rPr>
      <w:rFonts w:ascii="Arial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1268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1c8a0e75-f4bc-4eb4-8ed0-578eaea9e1ca" xsi:nil="true"/>
    <TaxCatchAll xmlns="1c8a0e75-f4bc-4eb4-8ed0-578eaea9e1ca"/>
    <Keyword_x002f_Tag xmlns="c8febe6a-14d9-43ab-83c3-c48f478fa47c" xsi:nil="true"/>
    <Meeting_x0020_date xmlns="c8febe6a-14d9-43ab-83c3-c48f478fa47c" xsi:nil="true"/>
    <Work_x0020_Area xmlns="c8febe6a-14d9-43ab-83c3-c48f478fa4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181CCFD00634D91BD034B392E363C" ma:contentTypeVersion="4" ma:contentTypeDescription="Create a new document." ma:contentTypeScope="" ma:versionID="79e910f0a1a1c401848f7fe7733164de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119C7-4E05-49A4-8988-FDB020A63219}">
  <ds:schemaRefs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c8febe6a-14d9-43ab-83c3-c48f478fa47c"/>
    <ds:schemaRef ds:uri="http://schemas.microsoft.com/office/2006/documentManagement/types"/>
    <ds:schemaRef ds:uri="http://schemas.openxmlformats.org/package/2006/metadata/core-properties"/>
    <ds:schemaRef ds:uri="1c8a0e75-f4bc-4eb4-8ed0-578eaea9e1c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E505E3C-916E-42B9-841A-1041C7C5B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8924C-52DB-4048-9A20-422215470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92B534-9DB5-43BC-A814-701A3225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31E0DCE5</Template>
  <TotalTime>0</TotalTime>
  <Pages>2</Pages>
  <Words>434</Words>
  <Characters>2477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Greatrex</dc:creator>
  <cp:lastModifiedBy>Felicity Harris</cp:lastModifiedBy>
  <cp:revision>2</cp:revision>
  <cp:lastPrinted>2017-10-12T10:34:00Z</cp:lastPrinted>
  <dcterms:created xsi:type="dcterms:W3CDTF">2018-01-17T13:34:00Z</dcterms:created>
  <dcterms:modified xsi:type="dcterms:W3CDTF">2018-01-17T13:34:00Z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0x01010089B181CCFD00634D91BD034B392E363C</vt:lpwstr>
  </property>
  <property fmtid="{D5CDD505-2E9C-101B-9397-08002B2CF9AE}" pid="3" name="TaxKeyword">
    <vt:lpwstr/>
  </property>
</Properties>
</file>