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40E48E1F" w:rsidR="009B6F95" w:rsidRPr="00C803F3" w:rsidRDefault="008D00C8">
      <w:r>
        <w:rPr>
          <w:b/>
          <w:sz w:val="32"/>
          <w:szCs w:val="24"/>
        </w:rPr>
        <w:t>Update Paper</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6F9C983" w:rsidR="00795C95" w:rsidRPr="00B66284" w:rsidRDefault="00E473C9" w:rsidP="00B84F31">
          <w:pPr>
            <w:ind w:left="0" w:firstLine="0"/>
            <w:rPr>
              <w:rStyle w:val="Title3Char"/>
              <w:b w:val="0"/>
              <w:bCs w:val="0"/>
            </w:rPr>
          </w:pPr>
          <w:r>
            <w:rPr>
              <w:rStyle w:val="Title3Char"/>
              <w:b w:val="0"/>
              <w:bCs w:val="0"/>
            </w:rPr>
            <w:t>For information.</w:t>
          </w:r>
        </w:p>
      </w:sdtContent>
    </w:sdt>
    <w:p w14:paraId="4DECE816" w14:textId="57E3F694" w:rsidR="00167476" w:rsidRDefault="00167476" w:rsidP="00167476">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07EB160C" w:rsidR="0082567F" w:rsidRPr="00203F6F" w:rsidRDefault="007325D5" w:rsidP="0082567F">
      <w:pPr>
        <w:pStyle w:val="MainText"/>
        <w:rPr>
          <w:rFonts w:ascii="Arial" w:hAnsi="Arial" w:cs="Arial"/>
          <w:szCs w:val="22"/>
        </w:rPr>
      </w:pPr>
      <w:r w:rsidRPr="007325D5">
        <w:rPr>
          <w:rFonts w:ascii="Arial" w:hAnsi="Arial" w:cs="Arial"/>
          <w:szCs w:val="22"/>
        </w:rPr>
        <w:t>This report sets out other updates relevant to the Board, and not included elsewhere.</w:t>
      </w:r>
    </w:p>
    <w:p w14:paraId="4207AE82" w14:textId="095C51A1" w:rsidR="009B6F95" w:rsidRDefault="009B6F95" w:rsidP="00B66284">
      <w:pPr>
        <w:pStyle w:val="Title3"/>
      </w:pPr>
    </w:p>
    <w:p w14:paraId="669BB848" w14:textId="2B967035"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990A23">
            <w:rPr>
              <w:rStyle w:val="ReportTemplate"/>
              <w:b w:val="0"/>
              <w:bCs w:val="0"/>
            </w:rPr>
            <w:t>Putting people first</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481069B1" w14:textId="77777777" w:rsidR="00A57723" w:rsidRPr="00E67573" w:rsidRDefault="00E272FA" w:rsidP="00A57723">
                            <w:pPr>
                              <w:pStyle w:val="Title3"/>
                            </w:pPr>
                            <w:r w:rsidRPr="00B66284">
                              <w:t xml:space="preserve">That </w:t>
                            </w:r>
                            <w:r w:rsidR="00A57723" w:rsidRPr="00E67573">
                              <w:t xml:space="preserve">Members of the Community Wellbeing Board are asked to: </w:t>
                            </w:r>
                          </w:p>
                          <w:p w14:paraId="38B38D9C" w14:textId="77777777" w:rsidR="00A57723" w:rsidRPr="00E67573" w:rsidRDefault="00A57723" w:rsidP="00A57723">
                            <w:pPr>
                              <w:pStyle w:val="Title3"/>
                            </w:pPr>
                            <w:r w:rsidRPr="00E67573">
                              <w:t xml:space="preserve">Provide oral updates on any other outside bodies / external meetings they may have attended on behalf of the Community Wellbeing Board since the last </w:t>
                            </w:r>
                            <w:proofErr w:type="gramStart"/>
                            <w:r w:rsidRPr="00E67573">
                              <w:t>meeting;</w:t>
                            </w:r>
                            <w:proofErr w:type="gramEnd"/>
                            <w:r w:rsidRPr="00E67573">
                              <w:t xml:space="preserve"> </w:t>
                            </w:r>
                          </w:p>
                          <w:p w14:paraId="5B4C5923" w14:textId="77777777" w:rsidR="00A57723" w:rsidRPr="00E67573" w:rsidRDefault="00A57723" w:rsidP="00A57723">
                            <w:pPr>
                              <w:pStyle w:val="Title3"/>
                            </w:pPr>
                            <w:r w:rsidRPr="00E67573">
                              <w:t xml:space="preserve">and </w:t>
                            </w:r>
                            <w:proofErr w:type="gramStart"/>
                            <w:r w:rsidRPr="00E67573">
                              <w:t>Note</w:t>
                            </w:r>
                            <w:proofErr w:type="gramEnd"/>
                            <w:r w:rsidRPr="00E67573">
                              <w:t xml:space="preserve"> the updates contained in the report. </w:t>
                            </w:r>
                          </w:p>
                          <w:p w14:paraId="3DD7AE91" w14:textId="1B0467C9" w:rsidR="000F69FB" w:rsidRPr="00B66284" w:rsidRDefault="000F69FB" w:rsidP="00B66284">
                            <w:pPr>
                              <w:pStyle w:val="Title3"/>
                            </w:pP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481069B1" w14:textId="77777777" w:rsidR="00A57723" w:rsidRPr="00E67573" w:rsidRDefault="00E272FA" w:rsidP="00A57723">
                      <w:pPr>
                        <w:pStyle w:val="Title3"/>
                      </w:pPr>
                      <w:r w:rsidRPr="00B66284">
                        <w:t xml:space="preserve">That </w:t>
                      </w:r>
                      <w:r w:rsidR="00A57723" w:rsidRPr="00E67573">
                        <w:t xml:space="preserve">Members of the Community Wellbeing Board are asked to: </w:t>
                      </w:r>
                    </w:p>
                    <w:p w14:paraId="38B38D9C" w14:textId="77777777" w:rsidR="00A57723" w:rsidRPr="00E67573" w:rsidRDefault="00A57723" w:rsidP="00A57723">
                      <w:pPr>
                        <w:pStyle w:val="Title3"/>
                      </w:pPr>
                      <w:r w:rsidRPr="00E67573">
                        <w:t xml:space="preserve">Provide oral updates on any other outside bodies / external meetings they may have attended on behalf of the Community Wellbeing Board since the last </w:t>
                      </w:r>
                      <w:proofErr w:type="gramStart"/>
                      <w:r w:rsidRPr="00E67573">
                        <w:t>meeting;</w:t>
                      </w:r>
                      <w:proofErr w:type="gramEnd"/>
                      <w:r w:rsidRPr="00E67573">
                        <w:t xml:space="preserve"> </w:t>
                      </w:r>
                    </w:p>
                    <w:p w14:paraId="5B4C5923" w14:textId="77777777" w:rsidR="00A57723" w:rsidRPr="00E67573" w:rsidRDefault="00A57723" w:rsidP="00A57723">
                      <w:pPr>
                        <w:pStyle w:val="Title3"/>
                      </w:pPr>
                      <w:r w:rsidRPr="00E67573">
                        <w:t xml:space="preserve">and </w:t>
                      </w:r>
                      <w:proofErr w:type="gramStart"/>
                      <w:r w:rsidRPr="00E67573">
                        <w:t>Note</w:t>
                      </w:r>
                      <w:proofErr w:type="gramEnd"/>
                      <w:r w:rsidRPr="00E67573">
                        <w:t xml:space="preserve"> the updates contained in the report. </w:t>
                      </w:r>
                    </w:p>
                    <w:p w14:paraId="3DD7AE91" w14:textId="1B0467C9" w:rsidR="000F69FB" w:rsidRPr="00B66284" w:rsidRDefault="000F69FB" w:rsidP="00B66284">
                      <w:pPr>
                        <w:pStyle w:val="Title3"/>
                      </w:pP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3D503BE1" w:rsidR="00E272FA" w:rsidRDefault="00E272FA" w:rsidP="00B66284">
      <w:pPr>
        <w:pStyle w:val="Title3"/>
      </w:pPr>
      <w:r>
        <w:t>Contact details</w:t>
      </w:r>
      <w:r w:rsidR="00612255">
        <w:t>:</w:t>
      </w:r>
    </w:p>
    <w:p w14:paraId="4451C8B1" w14:textId="0E50E79D" w:rsidR="00E272FA" w:rsidRPr="00B66284" w:rsidRDefault="00E272FA" w:rsidP="00E272FA">
      <w:pPr>
        <w:spacing w:after="120"/>
        <w:rPr>
          <w:sz w:val="24"/>
          <w:szCs w:val="24"/>
        </w:rPr>
      </w:pPr>
      <w:r w:rsidRPr="00B66284">
        <w:rPr>
          <w:sz w:val="24"/>
          <w:szCs w:val="24"/>
        </w:rPr>
        <w:t xml:space="preserve">Contact officer: </w:t>
      </w:r>
      <w:r w:rsidR="00A57723">
        <w:rPr>
          <w:sz w:val="24"/>
          <w:szCs w:val="24"/>
        </w:rPr>
        <w:t>Mark Norris</w:t>
      </w:r>
    </w:p>
    <w:p w14:paraId="108CF962" w14:textId="6EDD4328" w:rsidR="00E272FA" w:rsidRPr="00B66284" w:rsidRDefault="00E272FA" w:rsidP="00E272FA">
      <w:pPr>
        <w:spacing w:after="120"/>
        <w:rPr>
          <w:sz w:val="24"/>
          <w:szCs w:val="24"/>
        </w:rPr>
      </w:pPr>
      <w:r w:rsidRPr="00B66284">
        <w:rPr>
          <w:sz w:val="24"/>
          <w:szCs w:val="24"/>
        </w:rPr>
        <w:t>Position:</w:t>
      </w:r>
      <w:r w:rsidR="00A57723">
        <w:rPr>
          <w:sz w:val="24"/>
          <w:szCs w:val="24"/>
        </w:rPr>
        <w:t xml:space="preserve"> Principal Policy Adviser</w:t>
      </w:r>
    </w:p>
    <w:p w14:paraId="0B47D83B" w14:textId="541D89BC" w:rsidR="00E272FA" w:rsidRPr="00B66284" w:rsidRDefault="00E272FA" w:rsidP="00E272FA">
      <w:pPr>
        <w:spacing w:after="120"/>
        <w:rPr>
          <w:sz w:val="24"/>
          <w:szCs w:val="24"/>
        </w:rPr>
      </w:pPr>
      <w:r w:rsidRPr="00B66284">
        <w:rPr>
          <w:sz w:val="24"/>
          <w:szCs w:val="24"/>
        </w:rPr>
        <w:t xml:space="preserve">Phone no: 020 </w:t>
      </w:r>
      <w:r w:rsidR="00B4401B" w:rsidRPr="00B66284">
        <w:rPr>
          <w:sz w:val="24"/>
          <w:szCs w:val="24"/>
        </w:rPr>
        <w:t>7</w:t>
      </w:r>
      <w:r w:rsidR="00B4401B">
        <w:rPr>
          <w:sz w:val="24"/>
          <w:szCs w:val="24"/>
        </w:rPr>
        <w:t>664 3241</w:t>
      </w:r>
    </w:p>
    <w:p w14:paraId="5E3F08AD" w14:textId="43D464E7"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466681" w:rsidRPr="004F28F1">
          <w:rPr>
            <w:rStyle w:val="Hyperlink"/>
            <w:sz w:val="24"/>
            <w:szCs w:val="24"/>
          </w:rPr>
          <w:t>Mark.Norris@local.gov.uk</w:t>
        </w:r>
      </w:hyperlink>
    </w:p>
    <w:p w14:paraId="1148C8D9" w14:textId="70C23C0E" w:rsidR="00B26884" w:rsidRDefault="00B26884" w:rsidP="00B26884">
      <w:pPr>
        <w:pStyle w:val="Heading2"/>
        <w:spacing w:before="120"/>
        <w:rPr>
          <w:color w:val="auto"/>
        </w:rPr>
      </w:pPr>
      <w:bookmarkStart w:id="0" w:name="_Hlk127962540"/>
    </w:p>
    <w:p w14:paraId="6686D2A1" w14:textId="5D4B59E8" w:rsidR="000A3E97" w:rsidRDefault="000A3E97" w:rsidP="000A3E97"/>
    <w:p w14:paraId="2EC4F6F1" w14:textId="77777777" w:rsidR="000A3E97" w:rsidRPr="000A3E97" w:rsidRDefault="000A3E97" w:rsidP="000A3E97"/>
    <w:p w14:paraId="3F15520B" w14:textId="77777777" w:rsidR="00B26884" w:rsidRPr="00B26884" w:rsidRDefault="00B26884" w:rsidP="00B26884"/>
    <w:p w14:paraId="5CA994E7" w14:textId="6D1D6BA3" w:rsidR="000A3E97" w:rsidRDefault="00470BD3" w:rsidP="000A3E97">
      <w:pPr>
        <w:pStyle w:val="Heading2"/>
        <w:spacing w:before="120"/>
        <w:rPr>
          <w:color w:val="auto"/>
        </w:rPr>
      </w:pPr>
      <w:r w:rsidRPr="00470BD3">
        <w:rPr>
          <w:color w:val="auto"/>
        </w:rPr>
        <w:lastRenderedPageBreak/>
        <w:t>Update Paper</w:t>
      </w:r>
    </w:p>
    <w:p w14:paraId="1CB72D8D" w14:textId="77777777" w:rsidR="000A3E97" w:rsidRPr="000A3E97" w:rsidRDefault="000A3E97" w:rsidP="000A3E97">
      <w:pPr>
        <w:spacing w:after="0"/>
      </w:pPr>
    </w:p>
    <w:p w14:paraId="2117A921" w14:textId="06B9C441" w:rsidR="00E272FA" w:rsidRDefault="00B26884" w:rsidP="000A3E97">
      <w:pPr>
        <w:pStyle w:val="Heading2"/>
        <w:spacing w:before="0" w:after="0"/>
      </w:pPr>
      <w:r>
        <w:t>Public Health</w:t>
      </w:r>
    </w:p>
    <w:p w14:paraId="752D54AD" w14:textId="77777777" w:rsidR="00B26884" w:rsidRDefault="00B26884" w:rsidP="000A3E97">
      <w:pPr>
        <w:spacing w:after="0"/>
        <w:rPr>
          <w:rFonts w:cs="Arial"/>
        </w:rPr>
      </w:pPr>
    </w:p>
    <w:p w14:paraId="3017C5DB" w14:textId="27D1D5C8" w:rsidR="001F5FC7" w:rsidRPr="008C438E" w:rsidRDefault="008C438E" w:rsidP="008C438E">
      <w:pPr>
        <w:pStyle w:val="ListParagraph"/>
        <w:numPr>
          <w:ilvl w:val="0"/>
          <w:numId w:val="14"/>
        </w:numPr>
        <w:spacing w:after="0" w:line="240" w:lineRule="auto"/>
        <w:rPr>
          <w:rStyle w:val="ui-provider"/>
          <w:rFonts w:eastAsia="Times New Roman" w:cs="Arial"/>
          <w:sz w:val="24"/>
          <w:szCs w:val="24"/>
        </w:rPr>
      </w:pPr>
      <w:r w:rsidRPr="008C438E">
        <w:rPr>
          <w:rStyle w:val="ui-provider"/>
          <w:sz w:val="24"/>
          <w:szCs w:val="24"/>
        </w:rPr>
        <w:t xml:space="preserve">On 13 February, </w:t>
      </w:r>
      <w:r w:rsidR="002866E2">
        <w:rPr>
          <w:rStyle w:val="ui-provider"/>
          <w:sz w:val="24"/>
          <w:szCs w:val="24"/>
        </w:rPr>
        <w:t xml:space="preserve">Cllr Fothergill </w:t>
      </w:r>
      <w:r w:rsidRPr="008C438E">
        <w:rPr>
          <w:rStyle w:val="ui-provider"/>
          <w:sz w:val="24"/>
          <w:szCs w:val="24"/>
        </w:rPr>
        <w:t>co-chaired a webinar called "Measles cases on the rise: Information for local government officers and councillors with Cllr Louise Gittins, Chair of the CYP Board. Over 500 delegates attended the webinar. Speakers included Dr Thom Waite, Deputy CMO, Dr Vanessa Saliba, Consultant Epidemiologist, UKHSA, Ruth Tennant, DPH of Solihull Council and Michelle Kane, NHSE.</w:t>
      </w:r>
    </w:p>
    <w:p w14:paraId="66B10661" w14:textId="77777777" w:rsidR="008C438E" w:rsidRPr="008C438E" w:rsidRDefault="008C438E" w:rsidP="008C438E">
      <w:pPr>
        <w:pStyle w:val="ListParagraph"/>
        <w:numPr>
          <w:ilvl w:val="0"/>
          <w:numId w:val="0"/>
        </w:numPr>
        <w:spacing w:after="0" w:line="240" w:lineRule="auto"/>
        <w:ind w:left="360"/>
        <w:rPr>
          <w:rFonts w:eastAsia="Times New Roman" w:cs="Arial"/>
          <w:sz w:val="24"/>
          <w:szCs w:val="24"/>
        </w:rPr>
      </w:pPr>
    </w:p>
    <w:bookmarkEnd w:id="0"/>
    <w:p w14:paraId="08238032" w14:textId="6866C259" w:rsidR="00285F40" w:rsidRDefault="00285F40" w:rsidP="00285F40">
      <w:pPr>
        <w:pStyle w:val="Heading2"/>
        <w:spacing w:before="0" w:after="0"/>
      </w:pPr>
      <w:r>
        <w:t>Media</w:t>
      </w:r>
    </w:p>
    <w:p w14:paraId="2A1239F2" w14:textId="493AADC4" w:rsidR="008C438E" w:rsidRDefault="008C438E" w:rsidP="00285F40">
      <w:pPr>
        <w:pStyle w:val="Title1"/>
        <w:spacing w:after="0"/>
        <w:ind w:left="0" w:firstLine="0"/>
      </w:pPr>
    </w:p>
    <w:p w14:paraId="33802FFE" w14:textId="21D84291" w:rsidR="00285F40" w:rsidRDefault="00285F40" w:rsidP="00285F40">
      <w:pPr>
        <w:pStyle w:val="Title1"/>
        <w:numPr>
          <w:ilvl w:val="0"/>
          <w:numId w:val="14"/>
        </w:numPr>
        <w:spacing w:after="0"/>
        <w:rPr>
          <w:b w:val="0"/>
          <w:bCs/>
          <w:sz w:val="24"/>
          <w:szCs w:val="24"/>
        </w:rPr>
      </w:pPr>
      <w:r w:rsidRPr="00285F40">
        <w:rPr>
          <w:b w:val="0"/>
          <w:bCs/>
          <w:sz w:val="24"/>
          <w:szCs w:val="24"/>
        </w:rPr>
        <w:t xml:space="preserve">Since we previously reported to the Community Wellbeing </w:t>
      </w:r>
      <w:proofErr w:type="gramStart"/>
      <w:r w:rsidRPr="00285F40">
        <w:rPr>
          <w:b w:val="0"/>
          <w:bCs/>
          <w:sz w:val="24"/>
          <w:szCs w:val="24"/>
        </w:rPr>
        <w:t>Board</w:t>
      </w:r>
      <w:proofErr w:type="gramEnd"/>
      <w:r w:rsidRPr="00285F40">
        <w:rPr>
          <w:b w:val="0"/>
          <w:bCs/>
          <w:sz w:val="24"/>
          <w:szCs w:val="24"/>
        </w:rPr>
        <w:t xml:space="preserve"> </w:t>
      </w:r>
      <w:r w:rsidR="007D436E">
        <w:rPr>
          <w:b w:val="0"/>
          <w:bCs/>
          <w:sz w:val="24"/>
          <w:szCs w:val="24"/>
        </w:rPr>
        <w:t>we have made the following media statements:</w:t>
      </w:r>
    </w:p>
    <w:p w14:paraId="11C0F48B" w14:textId="77777777" w:rsidR="007D436E" w:rsidRPr="00285F40" w:rsidRDefault="007D436E" w:rsidP="007D436E">
      <w:pPr>
        <w:pStyle w:val="Title1"/>
        <w:spacing w:after="0"/>
        <w:ind w:left="360" w:firstLine="0"/>
        <w:rPr>
          <w:b w:val="0"/>
          <w:bCs/>
          <w:sz w:val="24"/>
          <w:szCs w:val="24"/>
        </w:rPr>
      </w:pPr>
    </w:p>
    <w:p w14:paraId="5A9FC5E6" w14:textId="7F9811FB" w:rsidR="008C438E" w:rsidRPr="00285F40" w:rsidRDefault="002866E2" w:rsidP="008C438E">
      <w:pPr>
        <w:pStyle w:val="Title1"/>
        <w:numPr>
          <w:ilvl w:val="1"/>
          <w:numId w:val="14"/>
        </w:numPr>
        <w:spacing w:after="0"/>
        <w:rPr>
          <w:rStyle w:val="Strong"/>
          <w:sz w:val="24"/>
          <w:szCs w:val="24"/>
        </w:rPr>
      </w:pPr>
      <w:hyperlink r:id="rId12" w:history="1">
        <w:r w:rsidR="008C438E" w:rsidRPr="00285F40">
          <w:rPr>
            <w:rStyle w:val="Hyperlink"/>
            <w:rFonts w:cs="Arial"/>
            <w:b w:val="0"/>
            <w:bCs/>
            <w:sz w:val="24"/>
            <w:szCs w:val="24"/>
            <w:shd w:val="clear" w:color="auto" w:fill="FFFFFF"/>
          </w:rPr>
          <w:t>Councils need support and funding for adult social care assurance process</w:t>
        </w:r>
      </w:hyperlink>
    </w:p>
    <w:p w14:paraId="23E13124" w14:textId="48538255" w:rsidR="008C438E" w:rsidRPr="00285F40" w:rsidRDefault="002866E2" w:rsidP="008C438E">
      <w:pPr>
        <w:pStyle w:val="Title1"/>
        <w:numPr>
          <w:ilvl w:val="1"/>
          <w:numId w:val="14"/>
        </w:numPr>
        <w:spacing w:after="0"/>
        <w:rPr>
          <w:rStyle w:val="Strong"/>
          <w:sz w:val="24"/>
          <w:szCs w:val="24"/>
        </w:rPr>
      </w:pPr>
      <w:hyperlink r:id="rId13" w:history="1">
        <w:r w:rsidR="008C438E" w:rsidRPr="00285F40">
          <w:rPr>
            <w:rStyle w:val="Hyperlink"/>
            <w:rFonts w:cs="Arial"/>
            <w:b w:val="0"/>
            <w:bCs/>
            <w:sz w:val="24"/>
            <w:szCs w:val="24"/>
            <w:shd w:val="clear" w:color="auto" w:fill="FFFFFF"/>
          </w:rPr>
          <w:t>LGA on Smokefree 2030 Consultation</w:t>
        </w:r>
      </w:hyperlink>
    </w:p>
    <w:p w14:paraId="3050FCDA" w14:textId="5EC6B166" w:rsidR="008C438E" w:rsidRPr="00285F40" w:rsidRDefault="002866E2" w:rsidP="008C438E">
      <w:pPr>
        <w:pStyle w:val="Title1"/>
        <w:numPr>
          <w:ilvl w:val="1"/>
          <w:numId w:val="14"/>
        </w:numPr>
        <w:spacing w:after="0"/>
        <w:rPr>
          <w:rStyle w:val="Strong"/>
          <w:sz w:val="24"/>
          <w:szCs w:val="24"/>
        </w:rPr>
      </w:pPr>
      <w:hyperlink r:id="rId14" w:history="1">
        <w:r w:rsidR="00622E01" w:rsidRPr="00285F40">
          <w:rPr>
            <w:rStyle w:val="Hyperlink"/>
            <w:rFonts w:cs="Arial"/>
            <w:b w:val="0"/>
            <w:bCs/>
            <w:sz w:val="24"/>
            <w:szCs w:val="24"/>
            <w:shd w:val="clear" w:color="auto" w:fill="FFFFFF"/>
          </w:rPr>
          <w:t>LGA on Lancet cancer survival study</w:t>
        </w:r>
      </w:hyperlink>
    </w:p>
    <w:p w14:paraId="4D85BA51" w14:textId="3CBED168" w:rsidR="00622E01" w:rsidRPr="00285F40" w:rsidRDefault="002866E2" w:rsidP="008C438E">
      <w:pPr>
        <w:pStyle w:val="Title1"/>
        <w:numPr>
          <w:ilvl w:val="1"/>
          <w:numId w:val="14"/>
        </w:numPr>
        <w:spacing w:after="0"/>
        <w:rPr>
          <w:rStyle w:val="Strong"/>
          <w:sz w:val="24"/>
          <w:szCs w:val="24"/>
        </w:rPr>
      </w:pPr>
      <w:hyperlink r:id="rId15" w:history="1">
        <w:r w:rsidR="00622E01" w:rsidRPr="00285F40">
          <w:rPr>
            <w:rStyle w:val="Hyperlink"/>
            <w:rFonts w:cs="Arial"/>
            <w:b w:val="0"/>
            <w:bCs/>
            <w:sz w:val="24"/>
            <w:szCs w:val="24"/>
            <w:shd w:val="clear" w:color="auto" w:fill="FFFFFF"/>
          </w:rPr>
          <w:t>Councils warn of rise in synthetic opioid use</w:t>
        </w:r>
      </w:hyperlink>
    </w:p>
    <w:p w14:paraId="2F5402F3" w14:textId="357EB421" w:rsidR="00622E01" w:rsidRPr="00285F40" w:rsidRDefault="002866E2" w:rsidP="008C438E">
      <w:pPr>
        <w:pStyle w:val="Title1"/>
        <w:numPr>
          <w:ilvl w:val="1"/>
          <w:numId w:val="14"/>
        </w:numPr>
        <w:spacing w:after="0"/>
        <w:rPr>
          <w:rStyle w:val="Strong"/>
          <w:sz w:val="24"/>
          <w:szCs w:val="24"/>
        </w:rPr>
      </w:pPr>
      <w:hyperlink r:id="rId16" w:history="1">
        <w:r w:rsidR="00622E01" w:rsidRPr="00285F40">
          <w:rPr>
            <w:rStyle w:val="Hyperlink"/>
            <w:rFonts w:cs="Arial"/>
            <w:b w:val="0"/>
            <w:bCs/>
            <w:sz w:val="24"/>
            <w:szCs w:val="24"/>
            <w:shd w:val="clear" w:color="auto" w:fill="FFFFFF"/>
          </w:rPr>
          <w:t>LGA urges Family Hub extension</w:t>
        </w:r>
      </w:hyperlink>
    </w:p>
    <w:p w14:paraId="68F44E6A" w14:textId="17E6C3D9" w:rsidR="00622E01" w:rsidRPr="00285F40" w:rsidRDefault="002866E2" w:rsidP="008C438E">
      <w:pPr>
        <w:pStyle w:val="Title1"/>
        <w:numPr>
          <w:ilvl w:val="1"/>
          <w:numId w:val="14"/>
        </w:numPr>
        <w:spacing w:after="0"/>
        <w:rPr>
          <w:rStyle w:val="Strong"/>
          <w:sz w:val="24"/>
          <w:szCs w:val="24"/>
        </w:rPr>
      </w:pPr>
      <w:hyperlink r:id="rId17" w:history="1">
        <w:r w:rsidR="00622E01" w:rsidRPr="00285F40">
          <w:rPr>
            <w:rStyle w:val="Hyperlink"/>
            <w:rFonts w:cs="Arial"/>
            <w:b w:val="0"/>
            <w:bCs/>
            <w:sz w:val="24"/>
            <w:szCs w:val="24"/>
            <w:shd w:val="clear" w:color="auto" w:fill="FFFFFF"/>
          </w:rPr>
          <w:t>LGA responds to Care Workforce Pathway</w:t>
        </w:r>
      </w:hyperlink>
    </w:p>
    <w:p w14:paraId="504403A4" w14:textId="51FB68BD" w:rsidR="00622E01" w:rsidRPr="00285F40" w:rsidRDefault="002866E2" w:rsidP="008C438E">
      <w:pPr>
        <w:pStyle w:val="Title1"/>
        <w:numPr>
          <w:ilvl w:val="1"/>
          <w:numId w:val="14"/>
        </w:numPr>
        <w:spacing w:after="0"/>
        <w:rPr>
          <w:rStyle w:val="Strong"/>
          <w:sz w:val="24"/>
          <w:szCs w:val="24"/>
        </w:rPr>
      </w:pPr>
      <w:hyperlink r:id="rId18" w:history="1">
        <w:r w:rsidR="00622E01" w:rsidRPr="00285F40">
          <w:rPr>
            <w:rStyle w:val="Hyperlink"/>
            <w:rFonts w:cs="Arial"/>
            <w:b w:val="0"/>
            <w:bCs/>
            <w:sz w:val="24"/>
            <w:szCs w:val="24"/>
            <w:shd w:val="clear" w:color="auto" w:fill="FFFFFF"/>
          </w:rPr>
          <w:t>LGA responds to UKHSA HIV survey</w:t>
        </w:r>
      </w:hyperlink>
    </w:p>
    <w:p w14:paraId="2A2828E3" w14:textId="71040B39" w:rsidR="00622E01" w:rsidRPr="00285F40" w:rsidRDefault="002866E2" w:rsidP="008C438E">
      <w:pPr>
        <w:pStyle w:val="Title1"/>
        <w:numPr>
          <w:ilvl w:val="1"/>
          <w:numId w:val="14"/>
        </w:numPr>
        <w:spacing w:after="0"/>
        <w:rPr>
          <w:rStyle w:val="Strong"/>
          <w:sz w:val="24"/>
          <w:szCs w:val="24"/>
        </w:rPr>
      </w:pPr>
      <w:hyperlink r:id="rId19" w:history="1">
        <w:r w:rsidR="00622E01" w:rsidRPr="00285F40">
          <w:rPr>
            <w:rStyle w:val="Hyperlink"/>
            <w:rFonts w:cs="Arial"/>
            <w:b w:val="0"/>
            <w:bCs/>
            <w:sz w:val="24"/>
            <w:szCs w:val="24"/>
            <w:shd w:val="clear" w:color="auto" w:fill="FFFFFF"/>
          </w:rPr>
          <w:t>STI surge: Sexual health services at breaking point due to rising demand</w:t>
        </w:r>
      </w:hyperlink>
    </w:p>
    <w:p w14:paraId="0DA759A7" w14:textId="10C24766" w:rsidR="00622E01" w:rsidRPr="00285F40" w:rsidRDefault="002866E2" w:rsidP="008C438E">
      <w:pPr>
        <w:pStyle w:val="Title1"/>
        <w:numPr>
          <w:ilvl w:val="1"/>
          <w:numId w:val="14"/>
        </w:numPr>
        <w:spacing w:after="0"/>
        <w:rPr>
          <w:b w:val="0"/>
          <w:bCs/>
          <w:sz w:val="24"/>
          <w:szCs w:val="24"/>
        </w:rPr>
      </w:pPr>
      <w:hyperlink r:id="rId20" w:history="1">
        <w:r w:rsidR="00622E01" w:rsidRPr="00285F40">
          <w:rPr>
            <w:rStyle w:val="Hyperlink"/>
            <w:b w:val="0"/>
            <w:bCs/>
            <w:sz w:val="24"/>
            <w:szCs w:val="24"/>
          </w:rPr>
          <w:t xml:space="preserve">Councils urge parents to take up MMR vaccine </w:t>
        </w:r>
        <w:proofErr w:type="gramStart"/>
        <w:r w:rsidR="00622E01" w:rsidRPr="00285F40">
          <w:rPr>
            <w:rStyle w:val="Hyperlink"/>
            <w:b w:val="0"/>
            <w:bCs/>
            <w:sz w:val="24"/>
            <w:szCs w:val="24"/>
          </w:rPr>
          <w:t>in light of</w:t>
        </w:r>
        <w:proofErr w:type="gramEnd"/>
        <w:r w:rsidR="00622E01" w:rsidRPr="00285F40">
          <w:rPr>
            <w:rStyle w:val="Hyperlink"/>
            <w:b w:val="0"/>
            <w:bCs/>
            <w:sz w:val="24"/>
            <w:szCs w:val="24"/>
          </w:rPr>
          <w:t xml:space="preserve"> outbreaks</w:t>
        </w:r>
      </w:hyperlink>
    </w:p>
    <w:p w14:paraId="2CD370A1" w14:textId="2B19F2E0" w:rsidR="00622E01" w:rsidRPr="00285F40" w:rsidRDefault="002866E2" w:rsidP="008C438E">
      <w:pPr>
        <w:pStyle w:val="Title1"/>
        <w:numPr>
          <w:ilvl w:val="1"/>
          <w:numId w:val="14"/>
        </w:numPr>
        <w:spacing w:after="0"/>
        <w:rPr>
          <w:b w:val="0"/>
          <w:bCs/>
          <w:sz w:val="24"/>
          <w:szCs w:val="24"/>
        </w:rPr>
      </w:pPr>
      <w:hyperlink r:id="rId21" w:history="1">
        <w:r w:rsidR="00622E01" w:rsidRPr="00285F40">
          <w:rPr>
            <w:rStyle w:val="Hyperlink"/>
            <w:b w:val="0"/>
            <w:bCs/>
            <w:sz w:val="24"/>
            <w:szCs w:val="24"/>
          </w:rPr>
          <w:t>LGA responds to new Childhood obesity figures</w:t>
        </w:r>
      </w:hyperlink>
    </w:p>
    <w:p w14:paraId="6AC33D53" w14:textId="2E8D012D" w:rsidR="00622E01" w:rsidRPr="00285F40" w:rsidRDefault="002866E2" w:rsidP="008C438E">
      <w:pPr>
        <w:pStyle w:val="Title1"/>
        <w:numPr>
          <w:ilvl w:val="1"/>
          <w:numId w:val="14"/>
        </w:numPr>
        <w:spacing w:after="0"/>
        <w:rPr>
          <w:b w:val="0"/>
          <w:bCs/>
          <w:sz w:val="24"/>
          <w:szCs w:val="24"/>
        </w:rPr>
      </w:pPr>
      <w:hyperlink r:id="rId22" w:history="1">
        <w:r w:rsidR="00622E01" w:rsidRPr="00285F40">
          <w:rPr>
            <w:rStyle w:val="Hyperlink"/>
            <w:b w:val="0"/>
            <w:bCs/>
            <w:sz w:val="24"/>
            <w:szCs w:val="24"/>
          </w:rPr>
          <w:t xml:space="preserve">Councils hail ban on </w:t>
        </w:r>
        <w:proofErr w:type="gramStart"/>
        <w:r w:rsidR="00622E01" w:rsidRPr="00285F40">
          <w:rPr>
            <w:rStyle w:val="Hyperlink"/>
            <w:b w:val="0"/>
            <w:bCs/>
            <w:sz w:val="24"/>
            <w:szCs w:val="24"/>
          </w:rPr>
          <w:t>single-use</w:t>
        </w:r>
        <w:proofErr w:type="gramEnd"/>
        <w:r w:rsidR="00622E01" w:rsidRPr="00285F40">
          <w:rPr>
            <w:rStyle w:val="Hyperlink"/>
            <w:b w:val="0"/>
            <w:bCs/>
            <w:sz w:val="24"/>
            <w:szCs w:val="24"/>
          </w:rPr>
          <w:t xml:space="preserve"> vapes</w:t>
        </w:r>
      </w:hyperlink>
      <w:r w:rsidR="00622E01" w:rsidRPr="00285F40">
        <w:rPr>
          <w:b w:val="0"/>
          <w:bCs/>
          <w:sz w:val="24"/>
          <w:szCs w:val="24"/>
        </w:rPr>
        <w:t xml:space="preserve"> </w:t>
      </w:r>
    </w:p>
    <w:p w14:paraId="3A751AD1" w14:textId="46F91420" w:rsidR="00622E01" w:rsidRPr="00285F40" w:rsidRDefault="002866E2" w:rsidP="008C438E">
      <w:pPr>
        <w:pStyle w:val="Title1"/>
        <w:numPr>
          <w:ilvl w:val="1"/>
          <w:numId w:val="14"/>
        </w:numPr>
        <w:spacing w:after="0"/>
        <w:rPr>
          <w:b w:val="0"/>
          <w:bCs/>
          <w:sz w:val="24"/>
          <w:szCs w:val="24"/>
        </w:rPr>
      </w:pPr>
      <w:hyperlink r:id="rId23" w:history="1">
        <w:r w:rsidR="00622E01" w:rsidRPr="00285F40">
          <w:rPr>
            <w:rStyle w:val="Hyperlink"/>
            <w:b w:val="0"/>
            <w:bCs/>
            <w:sz w:val="24"/>
            <w:szCs w:val="24"/>
          </w:rPr>
          <w:t>Councils ramp up the pace as the Daily Mile reaches significant milestone</w:t>
        </w:r>
      </w:hyperlink>
    </w:p>
    <w:p w14:paraId="18CE6628" w14:textId="120F0D4C" w:rsidR="00622E01" w:rsidRPr="00285F40" w:rsidRDefault="002866E2" w:rsidP="008C438E">
      <w:pPr>
        <w:pStyle w:val="Title1"/>
        <w:numPr>
          <w:ilvl w:val="1"/>
          <w:numId w:val="14"/>
        </w:numPr>
        <w:spacing w:after="0"/>
        <w:rPr>
          <w:b w:val="0"/>
          <w:bCs/>
          <w:sz w:val="24"/>
          <w:szCs w:val="24"/>
        </w:rPr>
      </w:pPr>
      <w:hyperlink r:id="rId24" w:history="1">
        <w:r w:rsidR="00622E01" w:rsidRPr="00285F40">
          <w:rPr>
            <w:rStyle w:val="Hyperlink"/>
            <w:b w:val="0"/>
            <w:bCs/>
            <w:sz w:val="24"/>
            <w:szCs w:val="24"/>
          </w:rPr>
          <w:t>LGA on public health grant allocations</w:t>
        </w:r>
      </w:hyperlink>
    </w:p>
    <w:p w14:paraId="31419706" w14:textId="796701E9" w:rsidR="00285F40" w:rsidRPr="00285F40" w:rsidRDefault="002866E2" w:rsidP="008C438E">
      <w:pPr>
        <w:pStyle w:val="Title1"/>
        <w:numPr>
          <w:ilvl w:val="1"/>
          <w:numId w:val="14"/>
        </w:numPr>
        <w:spacing w:after="0"/>
        <w:rPr>
          <w:b w:val="0"/>
          <w:bCs/>
          <w:sz w:val="24"/>
          <w:szCs w:val="24"/>
        </w:rPr>
      </w:pPr>
      <w:hyperlink r:id="rId25" w:history="1">
        <w:r w:rsidR="00285F40" w:rsidRPr="00285F40">
          <w:rPr>
            <w:rStyle w:val="Hyperlink"/>
            <w:b w:val="0"/>
            <w:bCs/>
            <w:sz w:val="24"/>
            <w:szCs w:val="24"/>
          </w:rPr>
          <w:t>LGA responds to Government dental access plan</w:t>
        </w:r>
      </w:hyperlink>
    </w:p>
    <w:p w14:paraId="35D13770" w14:textId="58467AA3" w:rsidR="00285F40" w:rsidRPr="00285F40" w:rsidRDefault="002866E2" w:rsidP="008C438E">
      <w:pPr>
        <w:pStyle w:val="Title1"/>
        <w:numPr>
          <w:ilvl w:val="1"/>
          <w:numId w:val="14"/>
        </w:numPr>
        <w:spacing w:after="0"/>
        <w:rPr>
          <w:b w:val="0"/>
          <w:bCs/>
          <w:sz w:val="24"/>
          <w:szCs w:val="24"/>
        </w:rPr>
      </w:pPr>
      <w:hyperlink r:id="rId26" w:history="1">
        <w:r w:rsidR="00285F40" w:rsidRPr="00285F40">
          <w:rPr>
            <w:rStyle w:val="Hyperlink"/>
            <w:b w:val="0"/>
            <w:bCs/>
            <w:sz w:val="24"/>
            <w:szCs w:val="24"/>
          </w:rPr>
          <w:t>Nearly 119 operations a day to remove rotten teeth in children</w:t>
        </w:r>
      </w:hyperlink>
    </w:p>
    <w:p w14:paraId="5EDBD0A0" w14:textId="18B7BE07" w:rsidR="00285F40" w:rsidRPr="00285F40" w:rsidRDefault="002866E2" w:rsidP="008C438E">
      <w:pPr>
        <w:pStyle w:val="Title1"/>
        <w:numPr>
          <w:ilvl w:val="1"/>
          <w:numId w:val="14"/>
        </w:numPr>
        <w:spacing w:after="0"/>
        <w:rPr>
          <w:b w:val="0"/>
          <w:bCs/>
          <w:sz w:val="24"/>
          <w:szCs w:val="24"/>
        </w:rPr>
      </w:pPr>
      <w:hyperlink r:id="rId27" w:history="1">
        <w:r w:rsidR="00285F40" w:rsidRPr="00285F40">
          <w:rPr>
            <w:rStyle w:val="Hyperlink"/>
            <w:b w:val="0"/>
            <w:bCs/>
            <w:sz w:val="24"/>
            <w:szCs w:val="24"/>
          </w:rPr>
          <w:t>LGA on PAC drug misuse report</w:t>
        </w:r>
      </w:hyperlink>
    </w:p>
    <w:p w14:paraId="4C1653FA" w14:textId="37FB74DC" w:rsidR="00285F40" w:rsidRPr="00285F40" w:rsidRDefault="002866E2" w:rsidP="008C438E">
      <w:pPr>
        <w:pStyle w:val="Title1"/>
        <w:numPr>
          <w:ilvl w:val="1"/>
          <w:numId w:val="14"/>
        </w:numPr>
        <w:spacing w:after="0"/>
        <w:rPr>
          <w:b w:val="0"/>
          <w:bCs/>
          <w:sz w:val="24"/>
          <w:szCs w:val="24"/>
        </w:rPr>
      </w:pPr>
      <w:hyperlink r:id="rId28" w:history="1">
        <w:r w:rsidR="00285F40" w:rsidRPr="00285F40">
          <w:rPr>
            <w:rStyle w:val="Hyperlink"/>
            <w:b w:val="0"/>
            <w:bCs/>
            <w:sz w:val="24"/>
            <w:szCs w:val="24"/>
          </w:rPr>
          <w:t>Further urgent investment needed in social care – LGA on King’s Fund report</w:t>
        </w:r>
      </w:hyperlink>
    </w:p>
    <w:p w14:paraId="6999F188" w14:textId="0019C072" w:rsidR="00285F40" w:rsidRPr="00285F40" w:rsidRDefault="002866E2" w:rsidP="008C438E">
      <w:pPr>
        <w:pStyle w:val="Title1"/>
        <w:numPr>
          <w:ilvl w:val="1"/>
          <w:numId w:val="14"/>
        </w:numPr>
        <w:spacing w:after="0"/>
        <w:rPr>
          <w:b w:val="0"/>
          <w:bCs/>
          <w:sz w:val="24"/>
          <w:szCs w:val="24"/>
        </w:rPr>
      </w:pPr>
      <w:hyperlink r:id="rId29" w:history="1">
        <w:r w:rsidR="00285F40" w:rsidRPr="00285F40">
          <w:rPr>
            <w:rStyle w:val="Hyperlink"/>
            <w:b w:val="0"/>
            <w:bCs/>
            <w:sz w:val="24"/>
            <w:szCs w:val="24"/>
          </w:rPr>
          <w:t>Suicide prevention funding end could have ‘life or death consequences’</w:t>
        </w:r>
      </w:hyperlink>
    </w:p>
    <w:sectPr w:rsidR="00285F40" w:rsidRPr="00285F40" w:rsidSect="00612255">
      <w:headerReference w:type="default" r:id="rId30"/>
      <w:headerReference w:type="first" r:id="rId31"/>
      <w:footerReference w:type="first" r:id="rId32"/>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32BB" w14:textId="77777777" w:rsidR="00D7038B" w:rsidRPr="00C803F3" w:rsidRDefault="00D7038B" w:rsidP="00C803F3">
      <w:r>
        <w:separator/>
      </w:r>
    </w:p>
  </w:endnote>
  <w:endnote w:type="continuationSeparator" w:id="0">
    <w:p w14:paraId="0AF0CEF7" w14:textId="77777777" w:rsidR="00D7038B" w:rsidRPr="00C803F3" w:rsidRDefault="00D7038B" w:rsidP="00C803F3">
      <w:r>
        <w:continuationSeparator/>
      </w:r>
    </w:p>
  </w:endnote>
  <w:endnote w:type="continuationNotice" w:id="1">
    <w:p w14:paraId="6D81A6EA" w14:textId="77777777" w:rsidR="00D7038B" w:rsidRDefault="00D703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Vrinda"/>
    <w:charset w:val="00"/>
    <w:family w:val="auto"/>
    <w:pitch w:val="default"/>
  </w:font>
  <w:font w:name="Frutiger 45 Light">
    <w:altName w:val="Cambri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4F8D2FCA" w14:textId="77777777" w:rsidR="00612255" w:rsidRDefault="00612255" w:rsidP="00612255">
    <w:pPr>
      <w:pStyle w:val="IDeAFooterAddress"/>
      <w:ind w:left="-907" w:right="-907"/>
      <w:rPr>
        <w:rFonts w:ascii="Arial" w:hAnsi="Arial" w:cs="Arial"/>
        <w:sz w:val="18"/>
        <w:szCs w:val="18"/>
      </w:rPr>
    </w:pPr>
    <w:r>
      <w:rPr>
        <w:rFonts w:ascii="Arial" w:hAnsi="Arial" w:cs="Arial"/>
        <w:sz w:val="18"/>
        <w:szCs w:val="18"/>
      </w:rPr>
      <w:t xml:space="preserve">18 Smith Square, London, SW1P 3HZ      </w:t>
    </w:r>
    <w:hyperlink r:id="rId1" w:history="1">
      <w:r>
        <w:rPr>
          <w:rStyle w:val="Hyperlink"/>
          <w:rFonts w:ascii="Arial" w:hAnsi="Arial" w:cs="Arial"/>
          <w:color w:val="000000"/>
          <w:sz w:val="18"/>
          <w:szCs w:val="18"/>
        </w:rPr>
        <w:t>www.local.gov.uk</w:t>
      </w:r>
    </w:hyperlink>
    <w:r>
      <w:rPr>
        <w:rFonts w:ascii="Arial" w:hAnsi="Arial" w:cs="Arial"/>
        <w:sz w:val="18"/>
        <w:szCs w:val="18"/>
      </w:rPr>
      <w:t xml:space="preserve">      </w:t>
    </w:r>
    <w:r>
      <w:rPr>
        <w:rFonts w:ascii="Arial" w:hAnsi="Arial" w:cs="Arial"/>
        <w:b/>
        <w:sz w:val="18"/>
        <w:szCs w:val="18"/>
      </w:rPr>
      <w:t xml:space="preserve">Telephone </w:t>
    </w:r>
    <w:r>
      <w:rPr>
        <w:rFonts w:ascii="Arial" w:hAnsi="Arial" w:cs="Arial"/>
        <w:sz w:val="18"/>
        <w:szCs w:val="18"/>
      </w:rPr>
      <w:t xml:space="preserve">020 7664 3000      </w:t>
    </w:r>
    <w:r>
      <w:rPr>
        <w:rFonts w:ascii="Arial" w:hAnsi="Arial" w:cs="Arial"/>
        <w:b/>
        <w:sz w:val="18"/>
        <w:szCs w:val="18"/>
      </w:rPr>
      <w:t xml:space="preserve">Email </w:t>
    </w:r>
    <w:hyperlink r:id="rId2" w:history="1">
      <w:r>
        <w:rPr>
          <w:rStyle w:val="Hyperlink"/>
          <w:rFonts w:ascii="Arial" w:hAnsi="Arial" w:cs="Arial"/>
          <w:color w:val="000000"/>
          <w:sz w:val="18"/>
          <w:szCs w:val="18"/>
        </w:rPr>
        <w:t>info@local.gov.uk</w:t>
      </w:r>
    </w:hyperlink>
    <w:r>
      <w:rPr>
        <w:rFonts w:ascii="Arial" w:hAnsi="Arial" w:cs="Arial"/>
        <w:sz w:val="18"/>
        <w:szCs w:val="18"/>
      </w:rPr>
      <w:t xml:space="preserve">     </w:t>
    </w:r>
    <w:r>
      <w:rPr>
        <w:rFonts w:ascii="Arial" w:hAnsi="Arial" w:cs="Arial"/>
        <w:sz w:val="18"/>
        <w:szCs w:val="18"/>
      </w:rPr>
      <w:br/>
      <w:t>Local Government Association company number 11177145</w:t>
    </w:r>
  </w:p>
  <w:p w14:paraId="766F3212" w14:textId="77777777" w:rsidR="00612255" w:rsidRDefault="00612255" w:rsidP="00612255">
    <w:pPr>
      <w:pStyle w:val="IDeAFooterAddress"/>
      <w:ind w:left="-907" w:right="-907"/>
      <w:rPr>
        <w:rFonts w:ascii="Arial" w:hAnsi="Arial" w:cs="Arial"/>
        <w:sz w:val="18"/>
        <w:szCs w:val="18"/>
      </w:rPr>
    </w:pPr>
    <w:r>
      <w:rPr>
        <w:rFonts w:ascii="Arial" w:hAnsi="Arial" w:cs="Arial"/>
        <w:sz w:val="18"/>
        <w:szCs w:val="18"/>
      </w:rPr>
      <w:t>Improvement and Development Agency for Local Government company number 03675577</w:t>
    </w:r>
    <w:r>
      <w:rPr>
        <w:rFonts w:ascii="Arial" w:hAnsi="Arial" w:cs="Arial"/>
        <w:sz w:val="18"/>
        <w:szCs w:val="18"/>
      </w:rPr>
      <w:br/>
    </w:r>
    <w:r>
      <w:rPr>
        <w:rFonts w:ascii="Arial" w:hAnsi="Arial" w:cs="Arial"/>
        <w:b/>
        <w:sz w:val="18"/>
        <w:szCs w:val="18"/>
      </w:rPr>
      <w:t>Chair:</w:t>
    </w:r>
    <w:r>
      <w:rPr>
        <w:rFonts w:ascii="Arial" w:hAnsi="Arial" w:cs="Arial"/>
        <w:sz w:val="18"/>
        <w:szCs w:val="18"/>
      </w:rPr>
      <w:t xml:space="preserve"> Councillor Shaun Davies   </w:t>
    </w:r>
    <w:r>
      <w:rPr>
        <w:rFonts w:ascii="Arial" w:hAnsi="Arial" w:cs="Arial"/>
        <w:b/>
        <w:bCs/>
        <w:sz w:val="18"/>
        <w:szCs w:val="18"/>
      </w:rPr>
      <w:t>Acting</w:t>
    </w:r>
    <w:r>
      <w:rPr>
        <w:rFonts w:ascii="Arial" w:hAnsi="Arial" w:cs="Arial"/>
        <w:sz w:val="18"/>
        <w:szCs w:val="18"/>
      </w:rPr>
      <w:t xml:space="preserve"> </w:t>
    </w:r>
    <w:r>
      <w:rPr>
        <w:rFonts w:ascii="Arial" w:hAnsi="Arial" w:cs="Arial"/>
        <w:b/>
        <w:sz w:val="18"/>
        <w:szCs w:val="18"/>
      </w:rPr>
      <w:t>Chief Executive:</w:t>
    </w:r>
    <w:r>
      <w:rPr>
        <w:rFonts w:ascii="Arial" w:hAnsi="Arial" w:cs="Arial"/>
        <w:sz w:val="18"/>
        <w:szCs w:val="18"/>
      </w:rPr>
      <w:t xml:space="preserve"> Sarah Pickup CBE   </w:t>
    </w:r>
    <w:r>
      <w:rPr>
        <w:rFonts w:ascii="Arial" w:hAnsi="Arial" w:cs="Arial"/>
        <w:b/>
        <w:sz w:val="18"/>
        <w:szCs w:val="18"/>
      </w:rPr>
      <w:t>President:</w:t>
    </w:r>
    <w:r>
      <w:rPr>
        <w:rFonts w:ascii="Arial" w:hAnsi="Arial" w:cs="Arial"/>
        <w:sz w:val="18"/>
        <w:szCs w:val="18"/>
      </w:rPr>
      <w:t xml:space="preserve"> Baroness Grey-Thompson</w:t>
    </w:r>
  </w:p>
  <w:p w14:paraId="22E0C6A4" w14:textId="77777777" w:rsidR="00612255" w:rsidRDefault="00612255" w:rsidP="00612255">
    <w:pPr>
      <w:pStyle w:val="IDeAFooterAddress"/>
      <w:ind w:left="-907" w:right="-907"/>
      <w:jc w:val="right"/>
      <w:rPr>
        <w:rFonts w:ascii="Arial" w:hAnsi="Arial" w:cs="Arial"/>
        <w:sz w:val="18"/>
        <w:szCs w:val="28"/>
      </w:rPr>
    </w:pPr>
    <w:r>
      <w:rPr>
        <w:rFonts w:ascii="Arial" w:hAnsi="Arial" w:cs="Arial"/>
        <w:sz w:val="18"/>
        <w:szCs w:val="18"/>
      </w:rPr>
      <w:t>V3 2023</w:t>
    </w:r>
  </w:p>
  <w:p w14:paraId="23F8FD59" w14:textId="77777777" w:rsidR="00B66284" w:rsidRDefault="00B66284" w:rsidP="00612255">
    <w:pPr>
      <w:pStyle w:val="IDeAFooterAddress"/>
      <w:ind w:left="-907" w:right="-90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3367" w14:textId="77777777" w:rsidR="00D7038B" w:rsidRPr="00C803F3" w:rsidRDefault="00D7038B" w:rsidP="00C803F3">
      <w:r>
        <w:separator/>
      </w:r>
    </w:p>
  </w:footnote>
  <w:footnote w:type="continuationSeparator" w:id="0">
    <w:p w14:paraId="11D1277A" w14:textId="77777777" w:rsidR="00D7038B" w:rsidRPr="00C803F3" w:rsidRDefault="00D7038B" w:rsidP="00C803F3">
      <w:r>
        <w:continuationSeparator/>
      </w:r>
    </w:p>
  </w:footnote>
  <w:footnote w:type="continuationNotice" w:id="1">
    <w:p w14:paraId="128565AF" w14:textId="77777777" w:rsidR="00D7038B" w:rsidRDefault="00D703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9D08FE">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204C036B" w:rsidR="00076675" w:rsidRPr="00C803F3" w:rsidRDefault="008D00C8" w:rsidP="00076675">
              <w:r>
                <w:t>Community Wellbeing Board</w:t>
              </w:r>
            </w:p>
          </w:tc>
        </w:sdtContent>
      </w:sdt>
    </w:tr>
    <w:tr w:rsidR="00076675" w14:paraId="14288F8A" w14:textId="77777777" w:rsidTr="009D08FE">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4-02-27T00:00:00Z">
              <w:dateFormat w:val="d MMMM yyyy"/>
              <w:lid w:val="en-GB"/>
              <w:storeMappedDataAs w:val="text"/>
              <w:calendar w:val="gregorian"/>
            </w:date>
          </w:sdtPr>
          <w:sdtEndPr/>
          <w:sdtContent>
            <w:p w14:paraId="44ABF6D1" w14:textId="3662FF96" w:rsidR="00076675" w:rsidRPr="00C803F3" w:rsidRDefault="00D85029" w:rsidP="00076675">
              <w:r>
                <w:t>27 February 2024</w:t>
              </w:r>
            </w:p>
          </w:sdtContent>
        </w:sdt>
      </w:tc>
    </w:tr>
    <w:tr w:rsidR="00076675" w:rsidRPr="00C25CA7" w14:paraId="21192C31" w14:textId="77777777" w:rsidTr="009D08FE">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9D08FE">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25763129" w:rsidR="00B66284" w:rsidRPr="00C803F3" w:rsidRDefault="00612255" w:rsidP="00B66284">
              <w:r>
                <w:t>Community Wellbeing Board</w:t>
              </w:r>
            </w:p>
          </w:tc>
        </w:sdtContent>
      </w:sdt>
    </w:tr>
    <w:tr w:rsidR="00B66284" w14:paraId="0B7859DC" w14:textId="77777777" w:rsidTr="009D08FE">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2-27T00:00:00Z">
              <w:dateFormat w:val="d MMMM yyyy"/>
              <w:lid w:val="en-GB"/>
              <w:storeMappedDataAs w:val="text"/>
              <w:calendar w:val="gregorian"/>
            </w:date>
          </w:sdtPr>
          <w:sdtEndPr/>
          <w:sdtContent>
            <w:p w14:paraId="14B8AAAD" w14:textId="68625F7D" w:rsidR="00B66284" w:rsidRPr="00C803F3" w:rsidRDefault="00D85029" w:rsidP="00B66284">
              <w:r>
                <w:t>27 February 2024</w:t>
              </w:r>
            </w:p>
          </w:sdtContent>
        </w:sdt>
      </w:tc>
    </w:tr>
    <w:tr w:rsidR="00B66284" w:rsidRPr="00C25CA7" w14:paraId="16119850" w14:textId="77777777" w:rsidTr="009D08FE">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7EA"/>
    <w:multiLevelType w:val="hybridMultilevel"/>
    <w:tmpl w:val="0A04BB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55F0828"/>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8FC4192"/>
    <w:multiLevelType w:val="hybridMultilevel"/>
    <w:tmpl w:val="62E66A54"/>
    <w:lvl w:ilvl="0" w:tplc="FFFFFFFF">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360D18"/>
    <w:multiLevelType w:val="hybridMultilevel"/>
    <w:tmpl w:val="19B8E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7064693"/>
    <w:multiLevelType w:val="hybridMultilevel"/>
    <w:tmpl w:val="7BC8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02E3D"/>
    <w:multiLevelType w:val="hybridMultilevel"/>
    <w:tmpl w:val="1AF2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20C48"/>
    <w:multiLevelType w:val="hybridMultilevel"/>
    <w:tmpl w:val="9B6CFF4C"/>
    <w:lvl w:ilvl="0" w:tplc="2F3A2E9C">
      <w:start w:val="1"/>
      <w:numFmt w:val="decimal"/>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941C3F"/>
    <w:multiLevelType w:val="hybridMultilevel"/>
    <w:tmpl w:val="D4B6D584"/>
    <w:lvl w:ilvl="0" w:tplc="D4402C3A">
      <w:start w:val="1"/>
      <w:numFmt w:val="decimal"/>
      <w:lvlText w:val="%1."/>
      <w:lvlJc w:val="left"/>
      <w:pPr>
        <w:ind w:left="360" w:hanging="360"/>
      </w:pPr>
      <w:rPr>
        <w:rFonts w:ascii="Arial" w:eastAsia="Times New Roman" w:hAnsi="Arial" w:cs="Arial"/>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0CA1CE1"/>
    <w:multiLevelType w:val="multilevel"/>
    <w:tmpl w:val="FD7E758E"/>
    <w:lvl w:ilvl="0">
      <w:start w:val="1"/>
      <w:numFmt w:val="decimal"/>
      <w:lvlText w:val="%1."/>
      <w:lvlJc w:val="left"/>
      <w:pPr>
        <w:ind w:left="360" w:hanging="360"/>
      </w:pPr>
      <w:rPr>
        <w:rFonts w:eastAsiaTheme="minorHAnsi" w:cstheme="minorBidi" w:hint="default"/>
        <w:b w:val="0"/>
        <w:bCs/>
        <w:sz w:val="24"/>
        <w:szCs w:val="24"/>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633B1546"/>
    <w:multiLevelType w:val="hybridMultilevel"/>
    <w:tmpl w:val="E0408C6C"/>
    <w:lvl w:ilvl="0" w:tplc="0E54117A">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02982"/>
    <w:multiLevelType w:val="hybridMultilevel"/>
    <w:tmpl w:val="1DA4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4"/>
  </w:num>
  <w:num w:numId="2" w16cid:durableId="210727316">
    <w:abstractNumId w:val="3"/>
  </w:num>
  <w:num w:numId="3" w16cid:durableId="1204634698">
    <w:abstractNumId w:val="10"/>
  </w:num>
  <w:num w:numId="4" w16cid:durableId="751660152">
    <w:abstractNumId w:val="6"/>
  </w:num>
  <w:num w:numId="5" w16cid:durableId="2093117907">
    <w:abstractNumId w:val="7"/>
  </w:num>
  <w:num w:numId="6" w16cid:durableId="941451354">
    <w:abstractNumId w:val="12"/>
  </w:num>
  <w:num w:numId="7" w16cid:durableId="701832068">
    <w:abstractNumId w:val="1"/>
  </w:num>
  <w:num w:numId="8" w16cid:durableId="1173689218">
    <w:abstractNumId w:val="2"/>
  </w:num>
  <w:num w:numId="9" w16cid:durableId="889146690">
    <w:abstractNumId w:val="8"/>
  </w:num>
  <w:num w:numId="10" w16cid:durableId="1625188483">
    <w:abstractNumId w:val="5"/>
  </w:num>
  <w:num w:numId="11" w16cid:durableId="1835029044">
    <w:abstractNumId w:val="9"/>
  </w:num>
  <w:num w:numId="12" w16cid:durableId="183712081">
    <w:abstractNumId w:val="0"/>
  </w:num>
  <w:num w:numId="13" w16cid:durableId="1981684783">
    <w:abstractNumId w:val="13"/>
  </w:num>
  <w:num w:numId="14" w16cid:durableId="723333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5C01"/>
    <w:rsid w:val="00016097"/>
    <w:rsid w:val="00071601"/>
    <w:rsid w:val="00076675"/>
    <w:rsid w:val="00080276"/>
    <w:rsid w:val="000A3E97"/>
    <w:rsid w:val="000D44E0"/>
    <w:rsid w:val="000D59D6"/>
    <w:rsid w:val="000F69FB"/>
    <w:rsid w:val="001036BF"/>
    <w:rsid w:val="0011661C"/>
    <w:rsid w:val="00122058"/>
    <w:rsid w:val="001345F2"/>
    <w:rsid w:val="001560AF"/>
    <w:rsid w:val="00167476"/>
    <w:rsid w:val="00172DF2"/>
    <w:rsid w:val="00185FC7"/>
    <w:rsid w:val="001A27D7"/>
    <w:rsid w:val="001B36CE"/>
    <w:rsid w:val="001C07E5"/>
    <w:rsid w:val="001C2DCB"/>
    <w:rsid w:val="001F5FC7"/>
    <w:rsid w:val="00246AF0"/>
    <w:rsid w:val="002539E9"/>
    <w:rsid w:val="00266341"/>
    <w:rsid w:val="00285F40"/>
    <w:rsid w:val="002866E2"/>
    <w:rsid w:val="002A1523"/>
    <w:rsid w:val="002A68E9"/>
    <w:rsid w:val="002A6CED"/>
    <w:rsid w:val="002D0C01"/>
    <w:rsid w:val="002E4422"/>
    <w:rsid w:val="002E5CE8"/>
    <w:rsid w:val="00301A51"/>
    <w:rsid w:val="0030253F"/>
    <w:rsid w:val="00304ECE"/>
    <w:rsid w:val="00311D60"/>
    <w:rsid w:val="003219CC"/>
    <w:rsid w:val="0032419B"/>
    <w:rsid w:val="00356B92"/>
    <w:rsid w:val="00372D5E"/>
    <w:rsid w:val="003B30F7"/>
    <w:rsid w:val="00466681"/>
    <w:rsid w:val="00470BD3"/>
    <w:rsid w:val="004970F3"/>
    <w:rsid w:val="00497304"/>
    <w:rsid w:val="004D55F4"/>
    <w:rsid w:val="004E0225"/>
    <w:rsid w:val="0050259E"/>
    <w:rsid w:val="00531473"/>
    <w:rsid w:val="00567515"/>
    <w:rsid w:val="005709FC"/>
    <w:rsid w:val="005728A8"/>
    <w:rsid w:val="005808C8"/>
    <w:rsid w:val="005854E0"/>
    <w:rsid w:val="005B5F26"/>
    <w:rsid w:val="00612255"/>
    <w:rsid w:val="00622E01"/>
    <w:rsid w:val="00633A84"/>
    <w:rsid w:val="0064190D"/>
    <w:rsid w:val="00650884"/>
    <w:rsid w:val="00673532"/>
    <w:rsid w:val="00697D93"/>
    <w:rsid w:val="006E29A6"/>
    <w:rsid w:val="00703A1A"/>
    <w:rsid w:val="00710726"/>
    <w:rsid w:val="00712C86"/>
    <w:rsid w:val="007325D5"/>
    <w:rsid w:val="007440D2"/>
    <w:rsid w:val="00746F31"/>
    <w:rsid w:val="0075758E"/>
    <w:rsid w:val="007622BA"/>
    <w:rsid w:val="0076387A"/>
    <w:rsid w:val="00782C33"/>
    <w:rsid w:val="00795C95"/>
    <w:rsid w:val="007A089F"/>
    <w:rsid w:val="007B1163"/>
    <w:rsid w:val="007B6F2B"/>
    <w:rsid w:val="007D436E"/>
    <w:rsid w:val="007E372A"/>
    <w:rsid w:val="0080661C"/>
    <w:rsid w:val="00807BAC"/>
    <w:rsid w:val="0082567F"/>
    <w:rsid w:val="00855A64"/>
    <w:rsid w:val="008819CA"/>
    <w:rsid w:val="008820E7"/>
    <w:rsid w:val="00891AE9"/>
    <w:rsid w:val="008B735B"/>
    <w:rsid w:val="008C3C9F"/>
    <w:rsid w:val="008C438E"/>
    <w:rsid w:val="008D00C8"/>
    <w:rsid w:val="008F5F6F"/>
    <w:rsid w:val="008F6E92"/>
    <w:rsid w:val="00945AB2"/>
    <w:rsid w:val="00990A23"/>
    <w:rsid w:val="009B1AA8"/>
    <w:rsid w:val="009B54C2"/>
    <w:rsid w:val="009B6F95"/>
    <w:rsid w:val="009C0E68"/>
    <w:rsid w:val="009D08FE"/>
    <w:rsid w:val="009D2010"/>
    <w:rsid w:val="009F0DD7"/>
    <w:rsid w:val="009F2BC7"/>
    <w:rsid w:val="009F75E4"/>
    <w:rsid w:val="00A24852"/>
    <w:rsid w:val="00A57723"/>
    <w:rsid w:val="00A72088"/>
    <w:rsid w:val="00A857F8"/>
    <w:rsid w:val="00A90728"/>
    <w:rsid w:val="00AC7121"/>
    <w:rsid w:val="00AD2521"/>
    <w:rsid w:val="00AF2F9C"/>
    <w:rsid w:val="00B118B6"/>
    <w:rsid w:val="00B26884"/>
    <w:rsid w:val="00B366D6"/>
    <w:rsid w:val="00B4401B"/>
    <w:rsid w:val="00B44305"/>
    <w:rsid w:val="00B47F0D"/>
    <w:rsid w:val="00B66284"/>
    <w:rsid w:val="00B718C3"/>
    <w:rsid w:val="00B71EE9"/>
    <w:rsid w:val="00B823BD"/>
    <w:rsid w:val="00B83B86"/>
    <w:rsid w:val="00B84F31"/>
    <w:rsid w:val="00BC057E"/>
    <w:rsid w:val="00BC287A"/>
    <w:rsid w:val="00BC768C"/>
    <w:rsid w:val="00BE1C26"/>
    <w:rsid w:val="00BE6012"/>
    <w:rsid w:val="00C16991"/>
    <w:rsid w:val="00C20DDB"/>
    <w:rsid w:val="00C40933"/>
    <w:rsid w:val="00C55A9E"/>
    <w:rsid w:val="00C7596B"/>
    <w:rsid w:val="00C75D0E"/>
    <w:rsid w:val="00C803F3"/>
    <w:rsid w:val="00C92DAF"/>
    <w:rsid w:val="00CA70A7"/>
    <w:rsid w:val="00CC675E"/>
    <w:rsid w:val="00D318E4"/>
    <w:rsid w:val="00D45B4D"/>
    <w:rsid w:val="00D52F03"/>
    <w:rsid w:val="00D61CC8"/>
    <w:rsid w:val="00D7038B"/>
    <w:rsid w:val="00D85029"/>
    <w:rsid w:val="00D91060"/>
    <w:rsid w:val="00DA3224"/>
    <w:rsid w:val="00DA7394"/>
    <w:rsid w:val="00E0591F"/>
    <w:rsid w:val="00E272FA"/>
    <w:rsid w:val="00E473C9"/>
    <w:rsid w:val="00E530FB"/>
    <w:rsid w:val="00E849D7"/>
    <w:rsid w:val="00E86BC0"/>
    <w:rsid w:val="00EC10C2"/>
    <w:rsid w:val="00EF7456"/>
    <w:rsid w:val="00F00236"/>
    <w:rsid w:val="00F21553"/>
    <w:rsid w:val="00F25009"/>
    <w:rsid w:val="00F37351"/>
    <w:rsid w:val="00F56CEF"/>
    <w:rsid w:val="00F83077"/>
    <w:rsid w:val="00FC468D"/>
    <w:rsid w:val="00FE006A"/>
    <w:rsid w:val="01DC0A55"/>
    <w:rsid w:val="109A25BD"/>
    <w:rsid w:val="13D7B762"/>
    <w:rsid w:val="1481C173"/>
    <w:rsid w:val="14C2F671"/>
    <w:rsid w:val="1873BEB2"/>
    <w:rsid w:val="193F1D9A"/>
    <w:rsid w:val="1DD60A4E"/>
    <w:rsid w:val="2087BEF5"/>
    <w:rsid w:val="24454BD2"/>
    <w:rsid w:val="27A1DFC9"/>
    <w:rsid w:val="29278932"/>
    <w:rsid w:val="2AC31139"/>
    <w:rsid w:val="2D84440B"/>
    <w:rsid w:val="2FD3BE96"/>
    <w:rsid w:val="334B8602"/>
    <w:rsid w:val="37BE59F6"/>
    <w:rsid w:val="3AE6A4D4"/>
    <w:rsid w:val="3E8A8D18"/>
    <w:rsid w:val="3F40DA49"/>
    <w:rsid w:val="41BF1937"/>
    <w:rsid w:val="48414317"/>
    <w:rsid w:val="490D5BE6"/>
    <w:rsid w:val="4C9A3851"/>
    <w:rsid w:val="4DF58ED1"/>
    <w:rsid w:val="4FB77ADB"/>
    <w:rsid w:val="53266C15"/>
    <w:rsid w:val="559758FD"/>
    <w:rsid w:val="55E6DB9E"/>
    <w:rsid w:val="59CF140F"/>
    <w:rsid w:val="5A248812"/>
    <w:rsid w:val="60FECB12"/>
    <w:rsid w:val="61BADC97"/>
    <w:rsid w:val="61C410F8"/>
    <w:rsid w:val="640D9121"/>
    <w:rsid w:val="66B58DA4"/>
    <w:rsid w:val="66E12F54"/>
    <w:rsid w:val="6DBE0CBB"/>
    <w:rsid w:val="6EE3489E"/>
    <w:rsid w:val="74BC28B8"/>
    <w:rsid w:val="7C589E3D"/>
    <w:rsid w:val="7F0869AB"/>
    <w:rsid w:val="7F56C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5685DD1F-DABC-4BA3-9832-CB3721F8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8C43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normaltextrun">
    <w:name w:val="normaltextrun"/>
    <w:basedOn w:val="DefaultParagraphFont"/>
    <w:rsid w:val="00D52F03"/>
  </w:style>
  <w:style w:type="character" w:customStyle="1" w:styleId="ui-provider">
    <w:name w:val="ui-provider"/>
    <w:basedOn w:val="DefaultParagraphFont"/>
    <w:rsid w:val="00F37351"/>
  </w:style>
  <w:style w:type="character" w:customStyle="1" w:styleId="Heading1Char">
    <w:name w:val="Heading 1 Char"/>
    <w:basedOn w:val="DefaultParagraphFont"/>
    <w:link w:val="Heading1"/>
    <w:uiPriority w:val="9"/>
    <w:rsid w:val="008C438E"/>
    <w:rPr>
      <w:rFonts w:asciiTheme="majorHAnsi" w:eastAsiaTheme="majorEastAsia" w:hAnsiTheme="majorHAnsi" w:cstheme="majorBidi"/>
      <w:color w:val="2E74B5" w:themeColor="accent1" w:themeShade="BF"/>
      <w:sz w:val="32"/>
      <w:szCs w:val="32"/>
      <w:lang w:eastAsia="en-US"/>
    </w:rPr>
  </w:style>
  <w:style w:type="character" w:styleId="Strong">
    <w:name w:val="Strong"/>
    <w:basedOn w:val="DefaultParagraphFont"/>
    <w:uiPriority w:val="22"/>
    <w:qFormat/>
    <w:rsid w:val="008C438E"/>
    <w:rPr>
      <w:b/>
      <w:bCs/>
    </w:rPr>
  </w:style>
  <w:style w:type="character" w:styleId="FollowedHyperlink">
    <w:name w:val="FollowedHyperlink"/>
    <w:basedOn w:val="DefaultParagraphFont"/>
    <w:uiPriority w:val="99"/>
    <w:semiHidden/>
    <w:unhideWhenUsed/>
    <w:rsid w:val="00285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4076">
      <w:bodyDiv w:val="1"/>
      <w:marLeft w:val="0"/>
      <w:marRight w:val="0"/>
      <w:marTop w:val="0"/>
      <w:marBottom w:val="0"/>
      <w:divBdr>
        <w:top w:val="none" w:sz="0" w:space="0" w:color="auto"/>
        <w:left w:val="none" w:sz="0" w:space="0" w:color="auto"/>
        <w:bottom w:val="none" w:sz="0" w:space="0" w:color="auto"/>
        <w:right w:val="none" w:sz="0" w:space="0" w:color="auto"/>
      </w:divBdr>
    </w:div>
    <w:div w:id="349919321">
      <w:bodyDiv w:val="1"/>
      <w:marLeft w:val="0"/>
      <w:marRight w:val="0"/>
      <w:marTop w:val="0"/>
      <w:marBottom w:val="0"/>
      <w:divBdr>
        <w:top w:val="none" w:sz="0" w:space="0" w:color="auto"/>
        <w:left w:val="none" w:sz="0" w:space="0" w:color="auto"/>
        <w:bottom w:val="none" w:sz="0" w:space="0" w:color="auto"/>
        <w:right w:val="none" w:sz="0" w:space="0" w:color="auto"/>
      </w:divBdr>
    </w:div>
    <w:div w:id="585194898">
      <w:bodyDiv w:val="1"/>
      <w:marLeft w:val="0"/>
      <w:marRight w:val="0"/>
      <w:marTop w:val="0"/>
      <w:marBottom w:val="0"/>
      <w:divBdr>
        <w:top w:val="none" w:sz="0" w:space="0" w:color="auto"/>
        <w:left w:val="none" w:sz="0" w:space="0" w:color="auto"/>
        <w:bottom w:val="none" w:sz="0" w:space="0" w:color="auto"/>
        <w:right w:val="none" w:sz="0" w:space="0" w:color="auto"/>
      </w:divBdr>
    </w:div>
    <w:div w:id="781728863">
      <w:bodyDiv w:val="1"/>
      <w:marLeft w:val="0"/>
      <w:marRight w:val="0"/>
      <w:marTop w:val="0"/>
      <w:marBottom w:val="0"/>
      <w:divBdr>
        <w:top w:val="none" w:sz="0" w:space="0" w:color="auto"/>
        <w:left w:val="none" w:sz="0" w:space="0" w:color="auto"/>
        <w:bottom w:val="none" w:sz="0" w:space="0" w:color="auto"/>
        <w:right w:val="none" w:sz="0" w:space="0" w:color="auto"/>
      </w:divBdr>
    </w:div>
    <w:div w:id="846670998">
      <w:bodyDiv w:val="1"/>
      <w:marLeft w:val="0"/>
      <w:marRight w:val="0"/>
      <w:marTop w:val="0"/>
      <w:marBottom w:val="0"/>
      <w:divBdr>
        <w:top w:val="none" w:sz="0" w:space="0" w:color="auto"/>
        <w:left w:val="none" w:sz="0" w:space="0" w:color="auto"/>
        <w:bottom w:val="none" w:sz="0" w:space="0" w:color="auto"/>
        <w:right w:val="none" w:sz="0" w:space="0" w:color="auto"/>
      </w:divBdr>
    </w:div>
    <w:div w:id="116038451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6934717">
      <w:bodyDiv w:val="1"/>
      <w:marLeft w:val="0"/>
      <w:marRight w:val="0"/>
      <w:marTop w:val="0"/>
      <w:marBottom w:val="0"/>
      <w:divBdr>
        <w:top w:val="none" w:sz="0" w:space="0" w:color="auto"/>
        <w:left w:val="none" w:sz="0" w:space="0" w:color="auto"/>
        <w:bottom w:val="none" w:sz="0" w:space="0" w:color="auto"/>
        <w:right w:val="none" w:sz="0" w:space="0" w:color="auto"/>
      </w:divBdr>
    </w:div>
    <w:div w:id="1400858806">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591549585">
      <w:bodyDiv w:val="1"/>
      <w:marLeft w:val="0"/>
      <w:marRight w:val="0"/>
      <w:marTop w:val="0"/>
      <w:marBottom w:val="0"/>
      <w:divBdr>
        <w:top w:val="none" w:sz="0" w:space="0" w:color="auto"/>
        <w:left w:val="none" w:sz="0" w:space="0" w:color="auto"/>
        <w:bottom w:val="none" w:sz="0" w:space="0" w:color="auto"/>
        <w:right w:val="none" w:sz="0" w:space="0" w:color="auto"/>
      </w:divBdr>
    </w:div>
    <w:div w:id="1697121446">
      <w:bodyDiv w:val="1"/>
      <w:marLeft w:val="0"/>
      <w:marRight w:val="0"/>
      <w:marTop w:val="0"/>
      <w:marBottom w:val="0"/>
      <w:divBdr>
        <w:top w:val="none" w:sz="0" w:space="0" w:color="auto"/>
        <w:left w:val="none" w:sz="0" w:space="0" w:color="auto"/>
        <w:bottom w:val="none" w:sz="0" w:space="0" w:color="auto"/>
        <w:right w:val="none" w:sz="0" w:space="0" w:color="auto"/>
      </w:divBdr>
    </w:div>
    <w:div w:id="19215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smokefree-2030-consultation" TargetMode="External"/><Relationship Id="rId18" Type="http://schemas.openxmlformats.org/officeDocument/2006/relationships/hyperlink" Target="https://www.local.gov.uk/about/news/lga-responds-ukhsa-hiv-survey" TargetMode="External"/><Relationship Id="rId26" Type="http://schemas.openxmlformats.org/officeDocument/2006/relationships/hyperlink" Target="https://www.local.gov.uk/about/news/nearly-119-operations-day-remove-rotten-teeth-children" TargetMode="External"/><Relationship Id="rId3" Type="http://schemas.openxmlformats.org/officeDocument/2006/relationships/customXml" Target="../customXml/item3.xml"/><Relationship Id="rId21" Type="http://schemas.openxmlformats.org/officeDocument/2006/relationships/hyperlink" Target="https://www.local.gov.uk/about/news/lga-responds-new-childhood-obesity-figure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about/news/councils-need-support-and-funding-adult-social-care-assurance-process" TargetMode="External"/><Relationship Id="rId17" Type="http://schemas.openxmlformats.org/officeDocument/2006/relationships/hyperlink" Target="https://www.local.gov.uk/about/news/lga-responds-care-workforce-pathway" TargetMode="External"/><Relationship Id="rId25" Type="http://schemas.openxmlformats.org/officeDocument/2006/relationships/hyperlink" Target="https://www.local.gov.uk/about/news/lga-responds-government-dental-access-pla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about/news/lga-urges-family-hub-extension" TargetMode="External"/><Relationship Id="rId20" Type="http://schemas.openxmlformats.org/officeDocument/2006/relationships/hyperlink" Target="https://www.local.gov.uk/about/news/councils-urge-parents-take-mmr-vaccine-light-outbreaks" TargetMode="External"/><Relationship Id="rId29" Type="http://schemas.openxmlformats.org/officeDocument/2006/relationships/hyperlink" Target="https://www.local.gov.uk/about/news/suicide-prevention-funding-end-could-have-life-or-death-conseque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24" Type="http://schemas.openxmlformats.org/officeDocument/2006/relationships/hyperlink" Target="https://www.local.gov.uk/about/news/lga-public-health-grant-allocation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about/news/councils-warn-rise-synthetic-opioid-use" TargetMode="External"/><Relationship Id="rId23" Type="http://schemas.openxmlformats.org/officeDocument/2006/relationships/hyperlink" Target="https://www.local.gov.uk/about/news/councils-ramp-pace-daily-mile-reaches-significant-milestone" TargetMode="External"/><Relationship Id="rId28" Type="http://schemas.openxmlformats.org/officeDocument/2006/relationships/hyperlink" Target="https://www.local.gov.uk/about/news/further-urgent-investment-needed-social-care-lga-kings-fund-report" TargetMode="External"/><Relationship Id="rId10" Type="http://schemas.openxmlformats.org/officeDocument/2006/relationships/endnotes" Target="endnotes.xml"/><Relationship Id="rId19" Type="http://schemas.openxmlformats.org/officeDocument/2006/relationships/hyperlink" Target="https://www.local.gov.uk/about/news/sti-surge-sexual-health-services-breaking-point-due-rising-demand"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lancet-cancer-survival-study" TargetMode="External"/><Relationship Id="rId22" Type="http://schemas.openxmlformats.org/officeDocument/2006/relationships/hyperlink" Target="https://www.local.gov.uk/about/news/councils-hail-ban-single-use-vapes" TargetMode="External"/><Relationship Id="rId27" Type="http://schemas.openxmlformats.org/officeDocument/2006/relationships/hyperlink" Target="https://www.local.gov.uk/about/news/lga-pac-drug-misuse-report"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Vrinda"/>
    <w:charset w:val="00"/>
    <w:family w:val="auto"/>
    <w:pitch w:val="default"/>
  </w:font>
  <w:font w:name="Frutiger 45 Light">
    <w:altName w:val="Cambria"/>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1DB9"/>
    <w:rsid w:val="001647EA"/>
    <w:rsid w:val="00191690"/>
    <w:rsid w:val="001E0F30"/>
    <w:rsid w:val="00354EF0"/>
    <w:rsid w:val="0047172F"/>
    <w:rsid w:val="00500C1E"/>
    <w:rsid w:val="007447C8"/>
    <w:rsid w:val="007C59D6"/>
    <w:rsid w:val="008351C9"/>
    <w:rsid w:val="0092034D"/>
    <w:rsid w:val="009A43ED"/>
    <w:rsid w:val="00A47E1F"/>
    <w:rsid w:val="00C35EC1"/>
    <w:rsid w:val="00E52296"/>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2" ma:contentTypeDescription="Create a new document." ma:contentTypeScope="" ma:versionID="b6c1daeef1e1f37477595e62a4689b7c">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973bf3a5135fc05fb056bebda2b41bae"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57287B38-DFEB-41A9-818F-D43505D5D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d2aa-a7e5-429f-8a68-2712788f629e"/>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5</cp:revision>
  <dcterms:created xsi:type="dcterms:W3CDTF">2024-02-19T15:59:00Z</dcterms:created>
  <dcterms:modified xsi:type="dcterms:W3CDTF">2024-02-20T12:19:00Z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0x010100DCE21C1D0F2A6F44AF3DBD76F19623CB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