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A4378F" w:rsidP="0021114E">
      <w:pPr>
        <w:pStyle w:val="LGAItemNoHeading"/>
        <w:spacing w:before="240"/>
        <w:rPr>
          <w:rFonts w:ascii="Arial" w:hAnsi="Arial" w:cs="Arial"/>
          <w:sz w:val="28"/>
          <w:szCs w:val="28"/>
        </w:rPr>
      </w:pPr>
      <w:r>
        <w:rPr>
          <w:rFonts w:ascii="Arial" w:hAnsi="Arial" w:cs="Arial"/>
          <w:sz w:val="28"/>
          <w:szCs w:val="28"/>
        </w:rPr>
        <w:t xml:space="preserve">2015 </w:t>
      </w:r>
      <w:r w:rsidR="00E63FC2">
        <w:rPr>
          <w:rFonts w:ascii="Arial" w:hAnsi="Arial" w:cs="Arial"/>
          <w:sz w:val="28"/>
          <w:szCs w:val="28"/>
        </w:rPr>
        <w:t xml:space="preserve">Culture, Tourism and Sport Conference </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Default="0021114E" w:rsidP="0021114E">
      <w:pPr>
        <w:pStyle w:val="MainText"/>
        <w:spacing w:line="240" w:lineRule="auto"/>
        <w:rPr>
          <w:rFonts w:ascii="Arial" w:hAnsi="Arial" w:cs="Arial"/>
          <w:b/>
          <w:szCs w:val="22"/>
        </w:rPr>
      </w:pPr>
    </w:p>
    <w:p w:rsidR="00A601EC" w:rsidRDefault="00E63FC2" w:rsidP="0021114E">
      <w:pPr>
        <w:pStyle w:val="MainText"/>
        <w:spacing w:line="240" w:lineRule="auto"/>
        <w:rPr>
          <w:rFonts w:ascii="Arial" w:hAnsi="Arial" w:cs="Arial"/>
          <w:b/>
          <w:szCs w:val="22"/>
        </w:rPr>
      </w:pPr>
      <w:proofErr w:type="gramStart"/>
      <w:r>
        <w:rPr>
          <w:rFonts w:ascii="Arial" w:hAnsi="Arial" w:cs="Arial"/>
          <w:szCs w:val="22"/>
        </w:rPr>
        <w:t>For discussion.</w:t>
      </w:r>
      <w:proofErr w:type="gramEnd"/>
    </w:p>
    <w:p w:rsidR="00E63FC2" w:rsidRPr="0021114E" w:rsidRDefault="00E63FC2"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3B73D4" w:rsidRDefault="00E63FC2" w:rsidP="003B73D4">
      <w:pPr>
        <w:pStyle w:val="MainText"/>
        <w:spacing w:line="240" w:lineRule="auto"/>
        <w:rPr>
          <w:rFonts w:ascii="Arial" w:hAnsi="Arial" w:cs="Arial"/>
          <w:szCs w:val="22"/>
        </w:rPr>
      </w:pPr>
      <w:r>
        <w:rPr>
          <w:rFonts w:ascii="Arial" w:hAnsi="Arial" w:cs="Arial"/>
          <w:szCs w:val="22"/>
        </w:rPr>
        <w:t xml:space="preserve">We are looking forward to welcoming over 120 councillors, officers and </w:t>
      </w:r>
      <w:r w:rsidR="003B73D4">
        <w:rPr>
          <w:rFonts w:ascii="Arial" w:hAnsi="Arial" w:cs="Arial"/>
          <w:szCs w:val="22"/>
        </w:rPr>
        <w:t xml:space="preserve">high-profile </w:t>
      </w:r>
      <w:r>
        <w:rPr>
          <w:rFonts w:ascii="Arial" w:hAnsi="Arial" w:cs="Arial"/>
          <w:szCs w:val="22"/>
        </w:rPr>
        <w:t>speakers from across the country to this year’s Culture, Tourism and Sport Conference in Durham.</w:t>
      </w:r>
      <w:r w:rsidR="003B73D4">
        <w:rPr>
          <w:rFonts w:ascii="Arial" w:hAnsi="Arial" w:cs="Arial"/>
          <w:szCs w:val="22"/>
        </w:rPr>
        <w:t xml:space="preserve"> We are very grateful to Durham County Council for all their support with organising the event. </w:t>
      </w:r>
    </w:p>
    <w:p w:rsidR="003B73D4" w:rsidRDefault="003B73D4" w:rsidP="00E63FC2">
      <w:pPr>
        <w:pStyle w:val="MainText"/>
        <w:spacing w:line="240" w:lineRule="auto"/>
        <w:rPr>
          <w:rFonts w:ascii="Arial" w:hAnsi="Arial" w:cs="Arial"/>
          <w:szCs w:val="22"/>
        </w:rPr>
      </w:pPr>
    </w:p>
    <w:p w:rsidR="00E63FC2" w:rsidRDefault="00E63FC2" w:rsidP="00E63FC2">
      <w:pPr>
        <w:pStyle w:val="MainText"/>
        <w:spacing w:line="240" w:lineRule="auto"/>
        <w:rPr>
          <w:rFonts w:ascii="Arial" w:hAnsi="Arial" w:cs="Arial"/>
          <w:szCs w:val="22"/>
        </w:rPr>
      </w:pPr>
      <w:r>
        <w:rPr>
          <w:rFonts w:ascii="Arial" w:hAnsi="Arial" w:cs="Arial"/>
          <w:szCs w:val="22"/>
        </w:rPr>
        <w:t>Full conference delegate packs with details of room venues and supporting information will be available at the Board meeting.</w:t>
      </w:r>
      <w:r w:rsidR="003B73D4">
        <w:rPr>
          <w:rFonts w:ascii="Arial" w:hAnsi="Arial" w:cs="Arial"/>
          <w:szCs w:val="22"/>
        </w:rPr>
        <w:t xml:space="preserve"> Officers will brief Members on the latest practical arrangements at the Board. </w:t>
      </w:r>
    </w:p>
    <w:p w:rsidR="00E63FC2" w:rsidRDefault="00E63FC2" w:rsidP="00E63FC2">
      <w:pPr>
        <w:pStyle w:val="MainText"/>
        <w:spacing w:line="240" w:lineRule="auto"/>
        <w:rPr>
          <w:rFonts w:ascii="Arial" w:hAnsi="Arial" w:cs="Arial"/>
          <w:szCs w:val="22"/>
        </w:rPr>
      </w:pPr>
    </w:p>
    <w:p w:rsidR="00E63FC2" w:rsidRPr="0021114E" w:rsidRDefault="003B73D4" w:rsidP="00E63FC2">
      <w:pPr>
        <w:pStyle w:val="MainText"/>
        <w:spacing w:line="240" w:lineRule="auto"/>
        <w:rPr>
          <w:rFonts w:ascii="Arial" w:hAnsi="Arial" w:cs="Arial"/>
          <w:b/>
          <w:szCs w:val="22"/>
        </w:rPr>
      </w:pPr>
      <w:r>
        <w:rPr>
          <w:rFonts w:ascii="Arial" w:hAnsi="Arial" w:cs="Arial"/>
          <w:szCs w:val="22"/>
        </w:rPr>
        <w:t xml:space="preserve">The </w:t>
      </w:r>
      <w:r w:rsidR="009B332D">
        <w:rPr>
          <w:rFonts w:ascii="Arial" w:hAnsi="Arial" w:cs="Arial"/>
          <w:szCs w:val="22"/>
        </w:rPr>
        <w:t>programme and study tour descriptions are</w:t>
      </w:r>
      <w:r w:rsidR="00E63FC2">
        <w:rPr>
          <w:rFonts w:ascii="Arial" w:hAnsi="Arial" w:cs="Arial"/>
          <w:szCs w:val="22"/>
        </w:rPr>
        <w:t xml:space="preserve"> attached at </w:t>
      </w:r>
      <w:r w:rsidR="00E63FC2" w:rsidRPr="00E63FC2">
        <w:rPr>
          <w:rFonts w:ascii="Arial" w:hAnsi="Arial" w:cs="Arial"/>
          <w:b/>
          <w:szCs w:val="22"/>
          <w:u w:val="single"/>
        </w:rPr>
        <w:t>Annex A</w:t>
      </w:r>
      <w:r w:rsidR="00E63FC2">
        <w:rPr>
          <w:rFonts w:ascii="Arial" w:hAnsi="Arial" w:cs="Arial"/>
          <w:szCs w:val="22"/>
        </w:rPr>
        <w:t xml:space="preserve">. </w:t>
      </w: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9C799F" w:rsidRPr="0021114E" w:rsidRDefault="00E63FC2" w:rsidP="0021114E">
            <w:pPr>
              <w:pStyle w:val="MainText"/>
              <w:spacing w:line="240" w:lineRule="auto"/>
              <w:rPr>
                <w:rFonts w:ascii="Arial" w:hAnsi="Arial" w:cs="Arial"/>
                <w:szCs w:val="22"/>
              </w:rPr>
            </w:pPr>
            <w:r>
              <w:rPr>
                <w:rFonts w:ascii="Arial" w:hAnsi="Arial" w:cs="Arial"/>
                <w:szCs w:val="22"/>
              </w:rPr>
              <w:t>Members are invited to note the conference details and ask any questions about the conference.</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Default="00A601EC" w:rsidP="0021114E">
            <w:pPr>
              <w:pStyle w:val="MainText"/>
              <w:spacing w:line="240" w:lineRule="auto"/>
              <w:rPr>
                <w:rFonts w:ascii="Arial" w:hAnsi="Arial" w:cs="Arial"/>
                <w:b/>
                <w:szCs w:val="22"/>
              </w:rPr>
            </w:pPr>
          </w:p>
          <w:p w:rsidR="00E63FC2" w:rsidRPr="00E63FC2" w:rsidRDefault="00E63FC2" w:rsidP="0021114E">
            <w:pPr>
              <w:pStyle w:val="MainText"/>
              <w:spacing w:line="240" w:lineRule="auto"/>
              <w:rPr>
                <w:rFonts w:ascii="Arial" w:hAnsi="Arial" w:cs="Arial"/>
                <w:szCs w:val="22"/>
              </w:rPr>
            </w:pPr>
            <w:r w:rsidRPr="00E63FC2">
              <w:rPr>
                <w:rFonts w:ascii="Arial" w:hAnsi="Arial" w:cs="Arial"/>
                <w:szCs w:val="22"/>
              </w:rPr>
              <w:t>To be taken forward by officers, in line with Members’ steer.</w:t>
            </w:r>
          </w:p>
          <w:p w:rsidR="000A3935" w:rsidRPr="0021114E" w:rsidRDefault="000A3935" w:rsidP="00E63FC2">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E63FC2" w:rsidP="00E63FC2">
            <w:pPr>
              <w:pStyle w:val="MainText"/>
              <w:spacing w:before="120" w:line="240" w:lineRule="auto"/>
              <w:rPr>
                <w:rFonts w:ascii="Arial" w:hAnsi="Arial" w:cs="Arial"/>
                <w:szCs w:val="22"/>
              </w:rPr>
            </w:pPr>
            <w:r>
              <w:rPr>
                <w:rFonts w:ascii="Arial" w:hAnsi="Arial" w:cs="Arial"/>
                <w:szCs w:val="22"/>
              </w:rPr>
              <w:t xml:space="preserve">Laura Caton </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E63FC2" w:rsidP="00E63FC2">
            <w:pPr>
              <w:pStyle w:val="MainText"/>
              <w:spacing w:before="120" w:line="240" w:lineRule="auto"/>
              <w:rPr>
                <w:rFonts w:ascii="Arial" w:hAnsi="Arial" w:cs="Arial"/>
                <w:szCs w:val="22"/>
              </w:rPr>
            </w:pPr>
            <w:r>
              <w:rPr>
                <w:rFonts w:ascii="Arial" w:hAnsi="Arial" w:cs="Arial"/>
                <w:szCs w:val="22"/>
              </w:rPr>
              <w:t>Senior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E63FC2" w:rsidP="0021114E">
            <w:pPr>
              <w:pStyle w:val="MainText"/>
              <w:spacing w:before="120" w:line="240" w:lineRule="auto"/>
              <w:rPr>
                <w:rFonts w:ascii="Arial" w:hAnsi="Arial" w:cs="Arial"/>
                <w:szCs w:val="22"/>
              </w:rPr>
            </w:pPr>
            <w:r>
              <w:rPr>
                <w:rFonts w:ascii="Arial" w:hAnsi="Arial" w:cs="Arial"/>
                <w:szCs w:val="22"/>
              </w:rPr>
              <w:t>020 7664 3154</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0D6E17" w:rsidP="005F0364">
            <w:pPr>
              <w:pStyle w:val="MainText"/>
              <w:spacing w:before="120" w:line="240" w:lineRule="auto"/>
              <w:rPr>
                <w:rFonts w:ascii="Arial" w:hAnsi="Arial" w:cs="Arial"/>
                <w:szCs w:val="22"/>
              </w:rPr>
            </w:pPr>
            <w:hyperlink r:id="rId12" w:history="1">
              <w:r w:rsidR="00E63FC2" w:rsidRPr="005510C3">
                <w:rPr>
                  <w:rStyle w:val="Hyperlink"/>
                  <w:rFonts w:ascii="Arial" w:hAnsi="Arial" w:cs="Arial"/>
                  <w:szCs w:val="22"/>
                </w:rPr>
                <w:t>laura.caton@local.gov.uk</w:t>
              </w:r>
            </w:hyperlink>
            <w:r w:rsidR="00E63FC2">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E63FC2" w:rsidRDefault="00E63FC2" w:rsidP="0021114E">
      <w:pPr>
        <w:pStyle w:val="MainText"/>
        <w:spacing w:line="240" w:lineRule="auto"/>
        <w:rPr>
          <w:rFonts w:ascii="Arial" w:hAnsi="Arial" w:cs="Arial"/>
          <w:szCs w:val="22"/>
        </w:rPr>
      </w:pPr>
    </w:p>
    <w:p w:rsidR="00E63FC2" w:rsidRDefault="00E63FC2" w:rsidP="0021114E">
      <w:pPr>
        <w:pStyle w:val="MainText"/>
        <w:spacing w:line="240" w:lineRule="auto"/>
        <w:rPr>
          <w:rFonts w:ascii="Arial" w:hAnsi="Arial" w:cs="Arial"/>
          <w:szCs w:val="22"/>
        </w:rPr>
      </w:pPr>
    </w:p>
    <w:p w:rsidR="00E63FC2" w:rsidRDefault="00E63FC2" w:rsidP="0021114E">
      <w:pPr>
        <w:pStyle w:val="MainText"/>
        <w:spacing w:line="240" w:lineRule="auto"/>
        <w:rPr>
          <w:rFonts w:ascii="Arial" w:hAnsi="Arial" w:cs="Arial"/>
          <w:szCs w:val="22"/>
        </w:rPr>
      </w:pPr>
    </w:p>
    <w:p w:rsidR="00E63FC2" w:rsidRDefault="00E63FC2" w:rsidP="0021114E">
      <w:pPr>
        <w:pStyle w:val="MainText"/>
        <w:spacing w:line="240" w:lineRule="auto"/>
        <w:rPr>
          <w:rFonts w:ascii="Arial" w:hAnsi="Arial" w:cs="Arial"/>
          <w:szCs w:val="22"/>
        </w:rPr>
      </w:pPr>
    </w:p>
    <w:p w:rsidR="00E63FC2" w:rsidRDefault="00E63FC2" w:rsidP="0021114E">
      <w:pPr>
        <w:pStyle w:val="MainText"/>
        <w:spacing w:line="240" w:lineRule="auto"/>
        <w:rPr>
          <w:rFonts w:ascii="Arial" w:hAnsi="Arial" w:cs="Arial"/>
          <w:szCs w:val="22"/>
        </w:rPr>
      </w:pPr>
    </w:p>
    <w:p w:rsidR="00E63FC2" w:rsidRDefault="00E63FC2" w:rsidP="0021114E">
      <w:pPr>
        <w:pStyle w:val="MainText"/>
        <w:spacing w:line="240" w:lineRule="auto"/>
        <w:rPr>
          <w:rFonts w:ascii="Arial" w:hAnsi="Arial" w:cs="Arial"/>
          <w:szCs w:val="22"/>
        </w:rPr>
      </w:pPr>
    </w:p>
    <w:p w:rsidR="00E63FC2" w:rsidRDefault="00E63FC2" w:rsidP="0021114E">
      <w:pPr>
        <w:pStyle w:val="MainText"/>
        <w:spacing w:line="240" w:lineRule="auto"/>
        <w:rPr>
          <w:rFonts w:ascii="Arial" w:hAnsi="Arial" w:cs="Arial"/>
          <w:szCs w:val="22"/>
        </w:rPr>
      </w:pPr>
    </w:p>
    <w:p w:rsidR="00E63FC2" w:rsidRDefault="00E63FC2" w:rsidP="0021114E">
      <w:pPr>
        <w:pStyle w:val="MainText"/>
        <w:spacing w:line="240" w:lineRule="auto"/>
        <w:rPr>
          <w:rFonts w:ascii="Arial" w:hAnsi="Arial" w:cs="Arial"/>
          <w:szCs w:val="22"/>
        </w:rPr>
      </w:pPr>
    </w:p>
    <w:p w:rsidR="0021114E" w:rsidRDefault="0021114E" w:rsidP="00E63FC2">
      <w:pPr>
        <w:pStyle w:val="MainText"/>
        <w:spacing w:line="240" w:lineRule="auto"/>
        <w:rPr>
          <w:rFonts w:ascii="Arial" w:hAnsi="Arial" w:cs="Arial"/>
          <w:szCs w:val="22"/>
        </w:rPr>
      </w:pPr>
    </w:p>
    <w:tbl>
      <w:tblPr>
        <w:tblpPr w:leftFromText="180" w:rightFromText="180" w:vertAnchor="page" w:horzAnchor="margin" w:tblpXSpec="center" w:tblpY="3286"/>
        <w:tblW w:w="10545" w:type="dxa"/>
        <w:tblCellMar>
          <w:top w:w="15" w:type="dxa"/>
          <w:left w:w="15" w:type="dxa"/>
          <w:bottom w:w="15" w:type="dxa"/>
          <w:right w:w="15" w:type="dxa"/>
        </w:tblCellMar>
        <w:tblLook w:val="04A0" w:firstRow="1" w:lastRow="0" w:firstColumn="1" w:lastColumn="0" w:noHBand="0" w:noVBand="1"/>
      </w:tblPr>
      <w:tblGrid>
        <w:gridCol w:w="1760"/>
        <w:gridCol w:w="8785"/>
      </w:tblGrid>
      <w:tr w:rsidR="00E63FC2" w:rsidTr="00E63FC2">
        <w:tc>
          <w:tcPr>
            <w:tcW w:w="10545" w:type="dxa"/>
            <w:gridSpan w:val="2"/>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Default="00E63FC2" w:rsidP="00E63FC2">
            <w:pPr>
              <w:pStyle w:val="NormalWeb"/>
              <w:spacing w:before="0" w:beforeAutospacing="0" w:after="0" w:afterAutospacing="0"/>
              <w:jc w:val="both"/>
            </w:pPr>
            <w:bookmarkStart w:id="0" w:name="MainHeading2"/>
            <w:bookmarkEnd w:id="0"/>
            <w:r>
              <w:rPr>
                <w:rStyle w:val="Strong"/>
                <w:rFonts w:ascii="Arial" w:hAnsi="Arial" w:cs="Arial"/>
              </w:rPr>
              <w:lastRenderedPageBreak/>
              <w:t xml:space="preserve">Day 1 Tuesday 3 March: A New Magna Carta? The power of culture, tourism and sport to transform places and renew democracy </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11.45–1.00</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Registration and lunch</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1.00–1.05</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Welcome to Durham Chair's welcome and introduction</w:t>
            </w:r>
          </w:p>
          <w:p w:rsidR="00E63FC2" w:rsidRPr="003B73D4" w:rsidRDefault="00E63FC2" w:rsidP="00E63FC2">
            <w:pPr>
              <w:pStyle w:val="NormalWeb"/>
              <w:spacing w:before="0" w:beforeAutospacing="0" w:after="0" w:afterAutospacing="0" w:line="336" w:lineRule="auto"/>
              <w:rPr>
                <w:sz w:val="22"/>
                <w:szCs w:val="22"/>
              </w:rPr>
            </w:pPr>
            <w:r w:rsidRPr="003B73D4">
              <w:rPr>
                <w:rStyle w:val="Strong"/>
                <w:rFonts w:ascii="Arial" w:hAnsi="Arial" w:cs="Arial"/>
                <w:sz w:val="22"/>
                <w:szCs w:val="22"/>
              </w:rPr>
              <w:t>Cllr Ian Stephens</w:t>
            </w:r>
            <w:r w:rsidRPr="003B73D4">
              <w:rPr>
                <w:rFonts w:ascii="Arial" w:hAnsi="Arial" w:cs="Arial"/>
                <w:sz w:val="22"/>
                <w:szCs w:val="22"/>
              </w:rPr>
              <w:t>, Chairman, LGA Culture, Tourism and Sport Board</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1.05–1.15</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240" w:afterAutospacing="0" w:line="336" w:lineRule="auto"/>
              <w:rPr>
                <w:sz w:val="22"/>
                <w:szCs w:val="22"/>
              </w:rPr>
            </w:pPr>
            <w:r w:rsidRPr="003B73D4">
              <w:rPr>
                <w:rStyle w:val="Strong"/>
                <w:rFonts w:ascii="Arial" w:hAnsi="Arial" w:cs="Arial"/>
                <w:sz w:val="22"/>
                <w:szCs w:val="22"/>
              </w:rPr>
              <w:t>Cllr Simon Henig</w:t>
            </w:r>
            <w:r w:rsidRPr="003B73D4">
              <w:rPr>
                <w:rFonts w:ascii="Arial" w:hAnsi="Arial" w:cs="Arial"/>
                <w:sz w:val="22"/>
                <w:szCs w:val="22"/>
              </w:rPr>
              <w:t>, Leader, Durham County Council and Vice-Chair, LGA Culture, Tourism and Sport Board</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1.15 – 1.45</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Power of sport to transform lives</w:t>
            </w:r>
            <w:r w:rsidRPr="003B73D4">
              <w:rPr>
                <w:rFonts w:ascii="Arial" w:hAnsi="Arial" w:cs="Arial"/>
                <w:sz w:val="22"/>
                <w:szCs w:val="22"/>
              </w:rPr>
              <w:br/>
            </w:r>
            <w:r w:rsidRPr="003B73D4">
              <w:rPr>
                <w:rStyle w:val="Strong"/>
                <w:rFonts w:ascii="Arial" w:hAnsi="Arial" w:cs="Arial"/>
                <w:sz w:val="22"/>
                <w:szCs w:val="22"/>
              </w:rPr>
              <w:t>Steve Cram CBE</w:t>
            </w:r>
            <w:r w:rsidRPr="003B73D4">
              <w:rPr>
                <w:rFonts w:ascii="Arial" w:hAnsi="Arial" w:cs="Arial"/>
                <w:sz w:val="22"/>
                <w:szCs w:val="22"/>
              </w:rPr>
              <w:t>, Chancellor, Sunderland University, former athlete and TV presenter</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1.45–3:45</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0D6E17" w:rsidP="00E63FC2">
            <w:pPr>
              <w:pStyle w:val="NormalWeb"/>
              <w:spacing w:before="0" w:beforeAutospacing="0" w:after="0" w:afterAutospacing="0" w:line="336" w:lineRule="auto"/>
              <w:rPr>
                <w:sz w:val="22"/>
                <w:szCs w:val="22"/>
              </w:rPr>
            </w:pPr>
            <w:hyperlink r:id="rId13" w:tgtFrame="_blank" w:history="1">
              <w:r w:rsidR="00E63FC2" w:rsidRPr="003B73D4">
                <w:rPr>
                  <w:rStyle w:val="Hyperlink"/>
                  <w:rFonts w:ascii="Arial" w:hAnsi="Arial" w:cs="Arial"/>
                  <w:sz w:val="22"/>
                  <w:szCs w:val="22"/>
                </w:rPr>
                <w:t>Study tours descriptions</w:t>
              </w:r>
            </w:hyperlink>
            <w:r w:rsidR="00FE1297">
              <w:rPr>
                <w:rStyle w:val="Hyperlink"/>
                <w:rFonts w:ascii="Arial" w:hAnsi="Arial" w:cs="Arial"/>
                <w:sz w:val="22"/>
                <w:szCs w:val="22"/>
              </w:rPr>
              <w:t>- please see Annex A</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ST1:</w:t>
            </w:r>
            <w:r w:rsidRPr="003B73D4">
              <w:rPr>
                <w:rFonts w:ascii="Arial" w:hAnsi="Arial" w:cs="Arial"/>
                <w:sz w:val="22"/>
                <w:szCs w:val="22"/>
              </w:rPr>
              <w:t xml:space="preserve"> Emirates Durham International Cricket Ground</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ST2&amp;3 combined:</w:t>
            </w:r>
            <w:r w:rsidRPr="003B73D4">
              <w:rPr>
                <w:rFonts w:ascii="Arial" w:hAnsi="Arial" w:cs="Arial"/>
                <w:sz w:val="22"/>
                <w:szCs w:val="22"/>
              </w:rPr>
              <w:t xml:space="preserve"> Durham Cathedral, Castle and University</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ST4:</w:t>
            </w:r>
            <w:r w:rsidRPr="003B73D4">
              <w:rPr>
                <w:rFonts w:ascii="Arial" w:hAnsi="Arial" w:cs="Arial"/>
                <w:sz w:val="22"/>
                <w:szCs w:val="22"/>
              </w:rPr>
              <w:t xml:space="preserve"> </w:t>
            </w:r>
            <w:proofErr w:type="spellStart"/>
            <w:r w:rsidRPr="003B73D4">
              <w:rPr>
                <w:rFonts w:ascii="Arial" w:hAnsi="Arial" w:cs="Arial"/>
                <w:sz w:val="22"/>
                <w:szCs w:val="22"/>
              </w:rPr>
              <w:t>Deerness</w:t>
            </w:r>
            <w:proofErr w:type="spellEnd"/>
            <w:r w:rsidRPr="003B73D4">
              <w:rPr>
                <w:rFonts w:ascii="Arial" w:hAnsi="Arial" w:cs="Arial"/>
                <w:sz w:val="22"/>
                <w:szCs w:val="22"/>
              </w:rPr>
              <w:t xml:space="preserve"> Valley Gymnastics Club</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3.45–4:15</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Plenary address</w:t>
            </w:r>
          </w:p>
          <w:p w:rsidR="00E63FC2" w:rsidRPr="003B73D4" w:rsidRDefault="00E63FC2" w:rsidP="00E63FC2">
            <w:pPr>
              <w:pStyle w:val="NormalWeb"/>
              <w:spacing w:before="0" w:beforeAutospacing="0" w:after="0" w:afterAutospacing="0" w:line="336" w:lineRule="auto"/>
              <w:rPr>
                <w:sz w:val="22"/>
                <w:szCs w:val="22"/>
              </w:rPr>
            </w:pPr>
            <w:r w:rsidRPr="003B73D4">
              <w:rPr>
                <w:rStyle w:val="Strong"/>
                <w:rFonts w:ascii="Arial" w:hAnsi="Arial" w:cs="Arial"/>
                <w:color w:val="000000"/>
                <w:sz w:val="22"/>
                <w:szCs w:val="22"/>
              </w:rPr>
              <w:t>Rosie Millard</w:t>
            </w:r>
            <w:r w:rsidRPr="003B73D4">
              <w:rPr>
                <w:rFonts w:ascii="Arial" w:hAnsi="Arial" w:cs="Arial"/>
                <w:color w:val="000000"/>
                <w:sz w:val="22"/>
                <w:szCs w:val="22"/>
              </w:rPr>
              <w:t>, Chair, Hull UK City of Culture 2017 and journalist</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 xml:space="preserve">4:15 – 5:15 </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 xml:space="preserve">Panel Debate – The English Question </w:t>
            </w: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What are the opportunities for culture, tourism and sport from the current debate on English devolution and identity?</w:t>
            </w:r>
            <w:r w:rsidRPr="003B73D4">
              <w:rPr>
                <w:rFonts w:ascii="Arial" w:hAnsi="Arial" w:cs="Arial"/>
                <w:sz w:val="22"/>
                <w:szCs w:val="22"/>
              </w:rPr>
              <w:br/>
            </w:r>
            <w:r w:rsidRPr="003B73D4">
              <w:rPr>
                <w:rStyle w:val="Strong"/>
                <w:rFonts w:ascii="Arial" w:hAnsi="Arial" w:cs="Arial"/>
                <w:sz w:val="22"/>
                <w:szCs w:val="22"/>
              </w:rPr>
              <w:t xml:space="preserve">Penelope </w:t>
            </w:r>
            <w:proofErr w:type="spellStart"/>
            <w:r w:rsidRPr="003B73D4">
              <w:rPr>
                <w:rStyle w:val="Strong"/>
                <w:rFonts w:ascii="Arial" w:hAnsi="Arial" w:cs="Arial"/>
                <w:sz w:val="22"/>
                <w:szCs w:val="22"/>
              </w:rPr>
              <w:t>Viscountess</w:t>
            </w:r>
            <w:proofErr w:type="spellEnd"/>
            <w:r w:rsidRPr="003B73D4">
              <w:rPr>
                <w:rStyle w:val="Strong"/>
                <w:rFonts w:ascii="Arial" w:hAnsi="Arial" w:cs="Arial"/>
                <w:sz w:val="22"/>
                <w:szCs w:val="22"/>
              </w:rPr>
              <w:t xml:space="preserve"> Cobham</w:t>
            </w:r>
            <w:r w:rsidRPr="003B73D4">
              <w:rPr>
                <w:rFonts w:ascii="Arial" w:hAnsi="Arial" w:cs="Arial"/>
                <w:sz w:val="22"/>
                <w:szCs w:val="22"/>
              </w:rPr>
              <w:t xml:space="preserve">, Chairman </w:t>
            </w:r>
            <w:proofErr w:type="spellStart"/>
            <w:r w:rsidRPr="003B73D4">
              <w:rPr>
                <w:rFonts w:ascii="Arial" w:hAnsi="Arial" w:cs="Arial"/>
                <w:sz w:val="22"/>
                <w:szCs w:val="22"/>
              </w:rPr>
              <w:t>VisitEngland</w:t>
            </w:r>
            <w:proofErr w:type="spellEnd"/>
            <w:r w:rsidRPr="003B73D4">
              <w:rPr>
                <w:rFonts w:ascii="Arial" w:hAnsi="Arial" w:cs="Arial"/>
                <w:sz w:val="22"/>
                <w:szCs w:val="22"/>
              </w:rPr>
              <w:br/>
            </w:r>
            <w:r w:rsidRPr="003B73D4">
              <w:rPr>
                <w:rStyle w:val="Strong"/>
                <w:rFonts w:ascii="Arial" w:hAnsi="Arial" w:cs="Arial"/>
                <w:sz w:val="22"/>
                <w:szCs w:val="22"/>
              </w:rPr>
              <w:t xml:space="preserve">Sir Peter </w:t>
            </w:r>
            <w:proofErr w:type="spellStart"/>
            <w:r w:rsidRPr="003B73D4">
              <w:rPr>
                <w:rStyle w:val="Strong"/>
                <w:rFonts w:ascii="Arial" w:hAnsi="Arial" w:cs="Arial"/>
                <w:sz w:val="22"/>
                <w:szCs w:val="22"/>
              </w:rPr>
              <w:t>Bazalgette</w:t>
            </w:r>
            <w:proofErr w:type="spellEnd"/>
            <w:r w:rsidRPr="003B73D4">
              <w:rPr>
                <w:rFonts w:ascii="Arial" w:hAnsi="Arial" w:cs="Arial"/>
                <w:sz w:val="22"/>
                <w:szCs w:val="22"/>
              </w:rPr>
              <w:t>, Chairman Arts Council England</w:t>
            </w:r>
            <w:r w:rsidRPr="003B73D4">
              <w:rPr>
                <w:rFonts w:ascii="Arial" w:hAnsi="Arial" w:cs="Arial"/>
                <w:sz w:val="22"/>
                <w:szCs w:val="22"/>
              </w:rPr>
              <w:br/>
            </w:r>
            <w:r w:rsidRPr="003B73D4">
              <w:rPr>
                <w:rStyle w:val="Strong"/>
                <w:rFonts w:ascii="Arial" w:hAnsi="Arial" w:cs="Arial"/>
                <w:sz w:val="22"/>
                <w:szCs w:val="22"/>
              </w:rPr>
              <w:t>Sir Laurie Magnus</w:t>
            </w:r>
            <w:r w:rsidRPr="003B73D4">
              <w:rPr>
                <w:rFonts w:ascii="Arial" w:hAnsi="Arial" w:cs="Arial"/>
                <w:sz w:val="22"/>
                <w:szCs w:val="22"/>
              </w:rPr>
              <w:t>, Chairman, English Heritage</w:t>
            </w:r>
            <w:r w:rsidRPr="003B73D4">
              <w:rPr>
                <w:rFonts w:ascii="Arial" w:hAnsi="Arial" w:cs="Arial"/>
                <w:sz w:val="22"/>
                <w:szCs w:val="22"/>
              </w:rPr>
              <w:br/>
            </w:r>
            <w:r w:rsidRPr="003B73D4">
              <w:rPr>
                <w:rStyle w:val="Strong"/>
                <w:rFonts w:ascii="Arial" w:hAnsi="Arial" w:cs="Arial"/>
                <w:sz w:val="22"/>
                <w:szCs w:val="22"/>
              </w:rPr>
              <w:t xml:space="preserve">Nick </w:t>
            </w:r>
            <w:proofErr w:type="spellStart"/>
            <w:r w:rsidRPr="003B73D4">
              <w:rPr>
                <w:rStyle w:val="Strong"/>
                <w:rFonts w:ascii="Arial" w:hAnsi="Arial" w:cs="Arial"/>
                <w:sz w:val="22"/>
                <w:szCs w:val="22"/>
              </w:rPr>
              <w:t>Bitel</w:t>
            </w:r>
            <w:proofErr w:type="spellEnd"/>
            <w:r w:rsidRPr="003B73D4">
              <w:rPr>
                <w:rStyle w:val="Strong"/>
                <w:rFonts w:ascii="Arial" w:hAnsi="Arial" w:cs="Arial"/>
                <w:sz w:val="22"/>
                <w:szCs w:val="22"/>
              </w:rPr>
              <w:t>, Chairman</w:t>
            </w:r>
            <w:r w:rsidRPr="003B73D4">
              <w:rPr>
                <w:rFonts w:ascii="Arial" w:hAnsi="Arial" w:cs="Arial"/>
                <w:sz w:val="22"/>
                <w:szCs w:val="22"/>
              </w:rPr>
              <w:t>, Sport England</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5.15–6.00</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rPr>
                <w:b/>
                <w:sz w:val="22"/>
                <w:szCs w:val="22"/>
              </w:rPr>
            </w:pPr>
            <w:r w:rsidRPr="003B73D4">
              <w:rPr>
                <w:rFonts w:ascii="Arial" w:hAnsi="Arial" w:cs="Arial"/>
                <w:b/>
                <w:sz w:val="22"/>
                <w:szCs w:val="22"/>
              </w:rPr>
              <w:t>A manifesto for culture, tourism and sport: Workshops round 1</w:t>
            </w: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How can culture, tourism and sport help an incoming government to tackle some of the biggest social and economic challenges the country faces?</w:t>
            </w:r>
          </w:p>
          <w:p w:rsidR="003B73D4" w:rsidRDefault="003B73D4" w:rsidP="00E63FC2">
            <w:pPr>
              <w:pStyle w:val="NormalWeb"/>
              <w:spacing w:before="0" w:beforeAutospacing="0" w:after="0" w:afterAutospacing="0"/>
              <w:rPr>
                <w:rFonts w:ascii="Arial" w:hAnsi="Arial" w:cs="Arial"/>
                <w:sz w:val="22"/>
                <w:szCs w:val="22"/>
              </w:rPr>
            </w:pP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Workshop 1: Growth, jobs and Local Enterprise Partnerships</w:t>
            </w: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 xml:space="preserve">Culture, tourism and sport drives local growth, helping to attract visitors and businesses, boosting jobs, steering footfall to city and town centres, and revitalising rural communities. A growing number of Local Enterprise Partnerships are recognising culture and tourism as crucial to future growth. Through sharing work in the North East and West of England, this session will debate our sector’s compelling offer to business leaders and Government on economic growth. </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 xml:space="preserve">Dick Penny, </w:t>
            </w:r>
            <w:r w:rsidRPr="003B73D4">
              <w:rPr>
                <w:rFonts w:ascii="Arial" w:hAnsi="Arial" w:cs="Arial"/>
                <w:sz w:val="22"/>
                <w:szCs w:val="22"/>
              </w:rPr>
              <w:t xml:space="preserve">Managing Director, Watershed </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Professor Jonathan Blackie CBE</w:t>
            </w:r>
            <w:r w:rsidRPr="003B73D4">
              <w:rPr>
                <w:rFonts w:ascii="Arial" w:hAnsi="Arial" w:cs="Arial"/>
                <w:sz w:val="22"/>
                <w:szCs w:val="22"/>
              </w:rPr>
              <w:t xml:space="preserve">, Culture Partnership Manager, Association of North East Councils </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Chaired by: Diana Shelton</w:t>
            </w:r>
            <w:r w:rsidRPr="003B73D4">
              <w:rPr>
                <w:rFonts w:ascii="Arial" w:hAnsi="Arial" w:cs="Arial"/>
                <w:sz w:val="22"/>
                <w:szCs w:val="22"/>
              </w:rPr>
              <w:t>, Head of Leisure and Tourism, West Oxfordshire District Council and Vice-Chair, Chief Culture and Leisure Officers Association (</w:t>
            </w:r>
            <w:proofErr w:type="spellStart"/>
            <w:r w:rsidRPr="003B73D4">
              <w:rPr>
                <w:rFonts w:ascii="Arial" w:hAnsi="Arial" w:cs="Arial"/>
                <w:sz w:val="22"/>
                <w:szCs w:val="22"/>
                <w:vertAlign w:val="superscript"/>
              </w:rPr>
              <w:t>c</w:t>
            </w:r>
            <w:r w:rsidRPr="003B73D4">
              <w:rPr>
                <w:rFonts w:ascii="Arial" w:hAnsi="Arial" w:cs="Arial"/>
                <w:sz w:val="22"/>
                <w:szCs w:val="22"/>
              </w:rPr>
              <w:t>CLOA</w:t>
            </w:r>
            <w:proofErr w:type="spellEnd"/>
            <w:r w:rsidRPr="003B73D4">
              <w:rPr>
                <w:rFonts w:ascii="Arial" w:hAnsi="Arial" w:cs="Arial"/>
                <w:sz w:val="22"/>
                <w:szCs w:val="22"/>
              </w:rPr>
              <w:t>)</w:t>
            </w:r>
          </w:p>
          <w:p w:rsidR="003B73D4" w:rsidRDefault="003B73D4" w:rsidP="00E63FC2">
            <w:pPr>
              <w:pStyle w:val="NormalWeb"/>
              <w:spacing w:before="0" w:beforeAutospacing="0" w:after="0" w:afterAutospacing="0"/>
              <w:rPr>
                <w:rFonts w:ascii="Arial" w:hAnsi="Arial" w:cs="Arial"/>
                <w:sz w:val="22"/>
                <w:szCs w:val="22"/>
              </w:rPr>
            </w:pP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 xml:space="preserve">Workshop 2: </w:t>
            </w:r>
            <w:r w:rsidR="00FE1297">
              <w:rPr>
                <w:rFonts w:ascii="Arial" w:hAnsi="Arial" w:cs="Arial"/>
                <w:sz w:val="22"/>
                <w:szCs w:val="22"/>
              </w:rPr>
              <w:t>Ageing</w:t>
            </w:r>
            <w:r w:rsidRPr="003B73D4">
              <w:rPr>
                <w:rFonts w:ascii="Arial" w:hAnsi="Arial" w:cs="Arial"/>
                <w:sz w:val="22"/>
                <w:szCs w:val="22"/>
              </w:rPr>
              <w:t xml:space="preserve"> well and better health</w:t>
            </w:r>
          </w:p>
          <w:p w:rsidR="00FE1297" w:rsidRDefault="00E63FC2" w:rsidP="00E63FC2">
            <w:pPr>
              <w:pStyle w:val="NormalWeb"/>
              <w:spacing w:before="0" w:beforeAutospacing="0" w:after="0" w:afterAutospacing="0"/>
              <w:rPr>
                <w:rFonts w:ascii="Arial" w:hAnsi="Arial" w:cs="Arial"/>
                <w:sz w:val="22"/>
                <w:szCs w:val="22"/>
              </w:rPr>
            </w:pPr>
            <w:r w:rsidRPr="003B73D4">
              <w:rPr>
                <w:rFonts w:ascii="Arial" w:hAnsi="Arial" w:cs="Arial"/>
                <w:sz w:val="22"/>
                <w:szCs w:val="22"/>
              </w:rPr>
              <w:t xml:space="preserve">With adult social care and health soaking up ever bigger proportions of local government expenditure, culture and sport has a powerful offer to make to commissioners. </w:t>
            </w:r>
          </w:p>
          <w:p w:rsidR="00FE1297" w:rsidRDefault="00FE1297" w:rsidP="00E63FC2">
            <w:pPr>
              <w:pStyle w:val="NormalWeb"/>
              <w:spacing w:before="0" w:beforeAutospacing="0" w:after="0" w:afterAutospacing="0"/>
              <w:rPr>
                <w:rFonts w:ascii="Arial" w:hAnsi="Arial" w:cs="Arial"/>
                <w:sz w:val="22"/>
                <w:szCs w:val="22"/>
              </w:rPr>
            </w:pPr>
          </w:p>
          <w:p w:rsidR="00FE1297" w:rsidRDefault="00FE1297" w:rsidP="00E63FC2">
            <w:pPr>
              <w:pStyle w:val="NormalWeb"/>
              <w:spacing w:before="0" w:beforeAutospacing="0" w:after="0" w:afterAutospacing="0"/>
              <w:rPr>
                <w:rFonts w:ascii="Arial" w:hAnsi="Arial" w:cs="Arial"/>
                <w:sz w:val="22"/>
                <w:szCs w:val="22"/>
              </w:rPr>
            </w:pPr>
          </w:p>
          <w:p w:rsidR="00FE1297" w:rsidRDefault="00FE1297" w:rsidP="00E63FC2">
            <w:pPr>
              <w:pStyle w:val="NormalWeb"/>
              <w:spacing w:before="0" w:beforeAutospacing="0" w:after="0" w:afterAutospacing="0"/>
              <w:rPr>
                <w:rFonts w:ascii="Arial" w:hAnsi="Arial" w:cs="Arial"/>
                <w:sz w:val="22"/>
                <w:szCs w:val="22"/>
              </w:rPr>
            </w:pPr>
          </w:p>
          <w:p w:rsidR="00FE1297" w:rsidRDefault="00FE1297" w:rsidP="00E63FC2">
            <w:pPr>
              <w:pStyle w:val="NormalWeb"/>
              <w:spacing w:before="0" w:beforeAutospacing="0" w:after="0" w:afterAutospacing="0"/>
              <w:rPr>
                <w:rFonts w:ascii="Arial" w:hAnsi="Arial" w:cs="Arial"/>
                <w:sz w:val="22"/>
                <w:szCs w:val="22"/>
              </w:rPr>
            </w:pP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lastRenderedPageBreak/>
              <w:t xml:space="preserve">Participation in culture and sport can reduce demand on other public services and prevent costly problems from developing in the first place. This session will debate what more local cultural and sport leaders can do to position their services as central to tackling probably the biggest challenge facing councils. </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color w:val="000000"/>
                <w:sz w:val="22"/>
                <w:szCs w:val="22"/>
              </w:rPr>
              <w:t>Cllr Jonathan Owen</w:t>
            </w:r>
            <w:r w:rsidRPr="003B73D4">
              <w:rPr>
                <w:rFonts w:ascii="Arial" w:hAnsi="Arial" w:cs="Arial"/>
                <w:color w:val="000000"/>
                <w:sz w:val="22"/>
                <w:szCs w:val="22"/>
              </w:rPr>
              <w:t xml:space="preserve">, Deputy Leader, East Riding of Yorkshire Council </w:t>
            </w:r>
            <w:r w:rsidRPr="003B73D4">
              <w:rPr>
                <w:rFonts w:ascii="Arial" w:hAnsi="Arial" w:cs="Arial"/>
                <w:color w:val="000000"/>
                <w:sz w:val="22"/>
                <w:szCs w:val="22"/>
              </w:rPr>
              <w:br/>
            </w:r>
            <w:r w:rsidRPr="003B73D4">
              <w:rPr>
                <w:rStyle w:val="Strong"/>
                <w:rFonts w:ascii="Arial" w:hAnsi="Arial" w:cs="Arial"/>
                <w:color w:val="000000"/>
                <w:sz w:val="22"/>
                <w:szCs w:val="22"/>
              </w:rPr>
              <w:t>Dr Justin Varney</w:t>
            </w:r>
            <w:r w:rsidRPr="003B73D4">
              <w:rPr>
                <w:rFonts w:ascii="Arial" w:hAnsi="Arial" w:cs="Arial"/>
                <w:color w:val="000000"/>
                <w:sz w:val="22"/>
                <w:szCs w:val="22"/>
              </w:rPr>
              <w:t>, National Lead for Adult Health, Public Health England</w:t>
            </w:r>
          </w:p>
          <w:p w:rsidR="003B73D4" w:rsidRDefault="003B73D4" w:rsidP="00E63FC2">
            <w:pPr>
              <w:pStyle w:val="NormalWeb"/>
              <w:spacing w:before="0" w:beforeAutospacing="0" w:after="0" w:afterAutospacing="0"/>
              <w:rPr>
                <w:rFonts w:ascii="Arial" w:hAnsi="Arial" w:cs="Arial"/>
                <w:sz w:val="22"/>
                <w:szCs w:val="22"/>
              </w:rPr>
            </w:pP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Workshop 3: Revitalising democracy and engaging communities</w:t>
            </w: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2015 is a pivotal year for our political system. Against the backdrop of a vigorous debate on devolution, the country will mark the 800</w:t>
            </w:r>
            <w:r w:rsidRPr="003B73D4">
              <w:rPr>
                <w:rFonts w:ascii="Arial" w:hAnsi="Arial" w:cs="Arial"/>
                <w:sz w:val="22"/>
                <w:szCs w:val="22"/>
                <w:vertAlign w:val="superscript"/>
              </w:rPr>
              <w:t>th</w:t>
            </w:r>
            <w:r w:rsidRPr="003B73D4">
              <w:rPr>
                <w:rFonts w:ascii="Arial" w:hAnsi="Arial" w:cs="Arial"/>
                <w:sz w:val="22"/>
                <w:szCs w:val="22"/>
              </w:rPr>
              <w:t xml:space="preserve"> anniversary of the sealing of Magna Carta, and go to polls in national and local elections. What better time to reflect on the health of our democracy? This session will explore how councils are using the Magna Carta anniversary to reinvigorate local democracy.</w:t>
            </w:r>
          </w:p>
          <w:p w:rsidR="00E63FC2" w:rsidRPr="003B73D4" w:rsidRDefault="00383F41" w:rsidP="00E63FC2">
            <w:pPr>
              <w:pStyle w:val="NormalWeb"/>
              <w:spacing w:before="0" w:beforeAutospacing="0" w:after="0" w:afterAutospacing="0"/>
              <w:rPr>
                <w:sz w:val="22"/>
                <w:szCs w:val="22"/>
              </w:rPr>
            </w:pPr>
            <w:r>
              <w:rPr>
                <w:rStyle w:val="Strong"/>
                <w:rFonts w:ascii="Arial" w:hAnsi="Arial" w:cs="Arial"/>
                <w:sz w:val="22"/>
                <w:szCs w:val="22"/>
              </w:rPr>
              <w:t xml:space="preserve">Cllr </w:t>
            </w:r>
            <w:proofErr w:type="spellStart"/>
            <w:r>
              <w:rPr>
                <w:rStyle w:val="Strong"/>
                <w:rFonts w:ascii="Arial" w:hAnsi="Arial" w:cs="Arial"/>
                <w:sz w:val="22"/>
                <w:szCs w:val="22"/>
              </w:rPr>
              <w:t>Helyn</w:t>
            </w:r>
            <w:proofErr w:type="spellEnd"/>
            <w:r w:rsidR="00E63FC2" w:rsidRPr="003B73D4">
              <w:rPr>
                <w:rStyle w:val="Strong"/>
                <w:rFonts w:ascii="Arial" w:hAnsi="Arial" w:cs="Arial"/>
                <w:sz w:val="22"/>
                <w:szCs w:val="22"/>
              </w:rPr>
              <w:t xml:space="preserve"> Clack</w:t>
            </w:r>
            <w:r w:rsidR="00E63FC2" w:rsidRPr="003B73D4">
              <w:rPr>
                <w:rFonts w:ascii="Arial" w:hAnsi="Arial" w:cs="Arial"/>
                <w:sz w:val="22"/>
                <w:szCs w:val="22"/>
              </w:rPr>
              <w:t>, Cabinet Member for Communities, Surrey County Council</w:t>
            </w:r>
            <w:r w:rsidR="00E63FC2" w:rsidRPr="003B73D4">
              <w:rPr>
                <w:sz w:val="22"/>
                <w:szCs w:val="22"/>
              </w:rPr>
              <w:t>,</w:t>
            </w:r>
          </w:p>
          <w:p w:rsidR="00E63FC2" w:rsidRPr="003B73D4" w:rsidRDefault="00E63FC2" w:rsidP="00E63FC2">
            <w:pPr>
              <w:pStyle w:val="NormalWeb"/>
              <w:spacing w:before="0" w:beforeAutospacing="0" w:after="240" w:afterAutospacing="0"/>
              <w:rPr>
                <w:sz w:val="22"/>
                <w:szCs w:val="22"/>
              </w:rPr>
            </w:pPr>
            <w:r w:rsidRPr="003B73D4">
              <w:rPr>
                <w:rStyle w:val="Strong"/>
                <w:rFonts w:ascii="Arial" w:hAnsi="Arial" w:cs="Arial"/>
                <w:sz w:val="22"/>
                <w:szCs w:val="22"/>
              </w:rPr>
              <w:t xml:space="preserve">Caterina </w:t>
            </w:r>
            <w:proofErr w:type="spellStart"/>
            <w:r w:rsidRPr="003B73D4">
              <w:rPr>
                <w:rStyle w:val="Strong"/>
                <w:rFonts w:ascii="Arial" w:hAnsi="Arial" w:cs="Arial"/>
                <w:sz w:val="22"/>
                <w:szCs w:val="22"/>
              </w:rPr>
              <w:t>Loriggio</w:t>
            </w:r>
            <w:proofErr w:type="spellEnd"/>
            <w:r w:rsidRPr="003B73D4">
              <w:rPr>
                <w:rFonts w:ascii="Arial" w:hAnsi="Arial" w:cs="Arial"/>
                <w:sz w:val="22"/>
                <w:szCs w:val="22"/>
              </w:rPr>
              <w:t>, 2015 Anniversaries, Senior Parliamentary Campaign Manager, UK Parliament</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lastRenderedPageBreak/>
              <w:t>6.00 - 6.30</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 xml:space="preserve">Political Group Meetings </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 xml:space="preserve">7.00 -8.00 </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Drink</w:t>
            </w:r>
            <w:r w:rsidR="003B73D4">
              <w:rPr>
                <w:rFonts w:ascii="Arial" w:hAnsi="Arial" w:cs="Arial"/>
                <w:sz w:val="22"/>
                <w:szCs w:val="22"/>
              </w:rPr>
              <w:t>s</w:t>
            </w:r>
            <w:r w:rsidRPr="003B73D4">
              <w:rPr>
                <w:rFonts w:ascii="Arial" w:hAnsi="Arial" w:cs="Arial"/>
                <w:sz w:val="22"/>
                <w:szCs w:val="22"/>
              </w:rPr>
              <w:t xml:space="preserve"> reception at Chapter House, Durham Cathedral </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 xml:space="preserve">8.00 - onwards </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 xml:space="preserve">Dinner at </w:t>
            </w:r>
            <w:proofErr w:type="spellStart"/>
            <w:r w:rsidRPr="003B73D4">
              <w:rPr>
                <w:rFonts w:ascii="Arial" w:hAnsi="Arial" w:cs="Arial"/>
                <w:sz w:val="22"/>
                <w:szCs w:val="22"/>
              </w:rPr>
              <w:t>Undercroft</w:t>
            </w:r>
            <w:proofErr w:type="spellEnd"/>
            <w:r w:rsidRPr="003B73D4">
              <w:rPr>
                <w:rFonts w:ascii="Arial" w:hAnsi="Arial" w:cs="Arial"/>
                <w:sz w:val="22"/>
                <w:szCs w:val="22"/>
              </w:rPr>
              <w:t xml:space="preserve"> restaurant, Durham Cathedral </w:t>
            </w:r>
          </w:p>
        </w:tc>
      </w:tr>
      <w:tr w:rsidR="00E63FC2" w:rsidTr="00E63FC2">
        <w:tc>
          <w:tcPr>
            <w:tcW w:w="10545" w:type="dxa"/>
            <w:gridSpan w:val="2"/>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3B73D4" w:rsidRDefault="00E63FC2" w:rsidP="00E63FC2">
            <w:pPr>
              <w:pStyle w:val="NormalWeb"/>
              <w:spacing w:before="0" w:beforeAutospacing="0" w:after="0" w:afterAutospacing="0"/>
              <w:jc w:val="both"/>
              <w:rPr>
                <w:rFonts w:ascii="Arial" w:hAnsi="Arial" w:cs="Arial"/>
                <w:sz w:val="22"/>
                <w:szCs w:val="22"/>
              </w:rPr>
            </w:pPr>
            <w:r w:rsidRPr="003B73D4">
              <w:rPr>
                <w:rFonts w:ascii="Arial" w:hAnsi="Arial" w:cs="Arial"/>
                <w:sz w:val="22"/>
                <w:szCs w:val="22"/>
              </w:rPr>
              <w:br w:type="page"/>
            </w:r>
          </w:p>
          <w:p w:rsidR="00E63FC2" w:rsidRDefault="00E63FC2" w:rsidP="00E63FC2">
            <w:pPr>
              <w:pStyle w:val="NormalWeb"/>
              <w:spacing w:before="0" w:beforeAutospacing="0" w:after="0" w:afterAutospacing="0"/>
              <w:jc w:val="both"/>
              <w:rPr>
                <w:rStyle w:val="Strong"/>
                <w:rFonts w:ascii="Arial" w:hAnsi="Arial" w:cs="Arial"/>
                <w:sz w:val="22"/>
                <w:szCs w:val="22"/>
              </w:rPr>
            </w:pPr>
            <w:r w:rsidRPr="003B73D4">
              <w:rPr>
                <w:rStyle w:val="Strong"/>
                <w:rFonts w:ascii="Arial" w:hAnsi="Arial" w:cs="Arial"/>
                <w:sz w:val="22"/>
                <w:szCs w:val="22"/>
              </w:rPr>
              <w:t xml:space="preserve">Day 2: A New Magna Carta? The power of culture, tourism and sport to transform places and renew democracy </w:t>
            </w:r>
          </w:p>
          <w:p w:rsidR="003B73D4" w:rsidRPr="003B73D4" w:rsidRDefault="003B73D4" w:rsidP="00E63FC2">
            <w:pPr>
              <w:pStyle w:val="NormalWeb"/>
              <w:spacing w:before="0" w:beforeAutospacing="0" w:after="0" w:afterAutospacing="0"/>
              <w:jc w:val="both"/>
              <w:rPr>
                <w:sz w:val="22"/>
                <w:szCs w:val="22"/>
              </w:rPr>
            </w:pP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9.00–9.30</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 xml:space="preserve">Registration (for new delegates) and </w:t>
            </w:r>
            <w:r w:rsidR="003B73D4" w:rsidRPr="003B73D4">
              <w:rPr>
                <w:rFonts w:ascii="Arial" w:hAnsi="Arial" w:cs="Arial"/>
                <w:sz w:val="22"/>
                <w:szCs w:val="22"/>
              </w:rPr>
              <w:t>refreshments</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9.30–10.30</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rPr>
                <w:sz w:val="22"/>
                <w:szCs w:val="22"/>
              </w:rPr>
            </w:pPr>
            <w:r w:rsidRPr="003B73D4">
              <w:rPr>
                <w:rFonts w:ascii="Arial" w:hAnsi="Arial" w:cs="Arial"/>
                <w:b/>
                <w:sz w:val="22"/>
                <w:szCs w:val="22"/>
              </w:rPr>
              <w:t>A manifesto for culture, tourism and sport: Workshops round</w:t>
            </w:r>
            <w:r w:rsidRPr="003B73D4">
              <w:rPr>
                <w:rFonts w:ascii="Arial" w:hAnsi="Arial" w:cs="Arial"/>
                <w:sz w:val="22"/>
                <w:szCs w:val="22"/>
              </w:rPr>
              <w:t xml:space="preserve"> </w:t>
            </w:r>
            <w:r w:rsidRPr="003B73D4">
              <w:rPr>
                <w:rFonts w:ascii="Arial" w:hAnsi="Arial" w:cs="Arial"/>
                <w:b/>
                <w:sz w:val="22"/>
                <w:szCs w:val="22"/>
              </w:rPr>
              <w:t>2</w:t>
            </w: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How can culture, tourism and sport help an incoming government to tackle some of the biggest social and economic challenges the country faces?</w:t>
            </w:r>
          </w:p>
          <w:p w:rsidR="00E63FC2" w:rsidRPr="003B73D4" w:rsidRDefault="00E63FC2" w:rsidP="00E63FC2">
            <w:pPr>
              <w:numPr>
                <w:ilvl w:val="0"/>
                <w:numId w:val="29"/>
              </w:numPr>
              <w:ind w:left="1440"/>
              <w:rPr>
                <w:szCs w:val="22"/>
              </w:rPr>
            </w:pPr>
            <w:r w:rsidRPr="003B73D4">
              <w:rPr>
                <w:rFonts w:ascii="Arial" w:hAnsi="Arial" w:cs="Arial"/>
                <w:szCs w:val="22"/>
              </w:rPr>
              <w:t>Growth, jobs and Local Enterprise Partnerships</w:t>
            </w:r>
          </w:p>
          <w:p w:rsidR="00E63FC2" w:rsidRPr="003B73D4" w:rsidRDefault="00FE1297" w:rsidP="00E63FC2">
            <w:pPr>
              <w:numPr>
                <w:ilvl w:val="0"/>
                <w:numId w:val="29"/>
              </w:numPr>
              <w:ind w:left="1440"/>
              <w:rPr>
                <w:szCs w:val="22"/>
              </w:rPr>
            </w:pPr>
            <w:r>
              <w:rPr>
                <w:rFonts w:ascii="Arial" w:hAnsi="Arial" w:cs="Arial"/>
                <w:szCs w:val="22"/>
              </w:rPr>
              <w:t>Ageing</w:t>
            </w:r>
            <w:r w:rsidR="00E63FC2" w:rsidRPr="003B73D4">
              <w:rPr>
                <w:rFonts w:ascii="Arial" w:hAnsi="Arial" w:cs="Arial"/>
                <w:szCs w:val="22"/>
              </w:rPr>
              <w:t xml:space="preserve"> well and better health</w:t>
            </w:r>
          </w:p>
          <w:p w:rsidR="00E63FC2" w:rsidRPr="003B73D4" w:rsidRDefault="00E63FC2" w:rsidP="00E63FC2">
            <w:pPr>
              <w:numPr>
                <w:ilvl w:val="0"/>
                <w:numId w:val="29"/>
              </w:numPr>
              <w:ind w:left="1440"/>
              <w:rPr>
                <w:szCs w:val="22"/>
              </w:rPr>
            </w:pPr>
            <w:r w:rsidRPr="003B73D4">
              <w:rPr>
                <w:rFonts w:ascii="Arial" w:hAnsi="Arial" w:cs="Arial"/>
                <w:szCs w:val="22"/>
              </w:rPr>
              <w:t>Revitalising democracy and engaging communities</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10.30–10.45</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Refreshments</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10.45–10.55</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 xml:space="preserve">Chair’s welcome </w:t>
            </w:r>
          </w:p>
          <w:p w:rsidR="00E63FC2" w:rsidRPr="003B73D4" w:rsidRDefault="00E63FC2" w:rsidP="00E63FC2">
            <w:pPr>
              <w:pStyle w:val="NormalWeb"/>
              <w:spacing w:before="0" w:beforeAutospacing="0" w:after="0" w:afterAutospacing="0" w:line="336" w:lineRule="auto"/>
              <w:rPr>
                <w:sz w:val="22"/>
                <w:szCs w:val="22"/>
              </w:rPr>
            </w:pPr>
            <w:r w:rsidRPr="003B73D4">
              <w:rPr>
                <w:rStyle w:val="Strong"/>
                <w:rFonts w:ascii="Arial" w:hAnsi="Arial" w:cs="Arial"/>
                <w:sz w:val="22"/>
                <w:szCs w:val="22"/>
              </w:rPr>
              <w:t>Cllr Ian Stephens</w:t>
            </w:r>
            <w:r w:rsidRPr="003B73D4">
              <w:rPr>
                <w:rFonts w:ascii="Arial" w:hAnsi="Arial" w:cs="Arial"/>
                <w:sz w:val="22"/>
                <w:szCs w:val="22"/>
              </w:rPr>
              <w:t>, Chairman, LGA Culture, Tourism and Sport Board</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10.55–11.40</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 xml:space="preserve">Panel Debate – The first 100 days for culture </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Dave Moorcroft OBE</w:t>
            </w:r>
            <w:r w:rsidRPr="003B73D4">
              <w:rPr>
                <w:rFonts w:ascii="Arial" w:hAnsi="Arial" w:cs="Arial"/>
                <w:sz w:val="22"/>
                <w:szCs w:val="22"/>
              </w:rPr>
              <w:t>, Join In Director of Sport and former athlete</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Iain Watson</w:t>
            </w:r>
            <w:r w:rsidRPr="003B73D4">
              <w:rPr>
                <w:rFonts w:ascii="Arial" w:hAnsi="Arial" w:cs="Arial"/>
                <w:sz w:val="22"/>
                <w:szCs w:val="22"/>
              </w:rPr>
              <w:t>, Director, Tyne &amp; Wear Archives &amp; Museums</w:t>
            </w:r>
          </w:p>
          <w:p w:rsidR="00E63FC2" w:rsidRPr="003B73D4" w:rsidRDefault="00E63FC2" w:rsidP="00E63FC2">
            <w:pPr>
              <w:pStyle w:val="NormalWeb"/>
              <w:spacing w:before="0" w:beforeAutospacing="0" w:after="0" w:afterAutospacing="0"/>
              <w:rPr>
                <w:sz w:val="22"/>
                <w:szCs w:val="22"/>
              </w:rPr>
            </w:pPr>
            <w:proofErr w:type="spellStart"/>
            <w:r w:rsidRPr="003B73D4">
              <w:rPr>
                <w:rStyle w:val="Strong"/>
                <w:rFonts w:ascii="Arial" w:hAnsi="Arial" w:cs="Arial"/>
                <w:sz w:val="22"/>
                <w:szCs w:val="22"/>
              </w:rPr>
              <w:t>Ufi</w:t>
            </w:r>
            <w:proofErr w:type="spellEnd"/>
            <w:r w:rsidRPr="003B73D4">
              <w:rPr>
                <w:rStyle w:val="Strong"/>
                <w:rFonts w:ascii="Arial" w:hAnsi="Arial" w:cs="Arial"/>
                <w:sz w:val="22"/>
                <w:szCs w:val="22"/>
              </w:rPr>
              <w:t xml:space="preserve"> Ibrahim</w:t>
            </w:r>
            <w:r w:rsidRPr="003B73D4">
              <w:rPr>
                <w:rFonts w:ascii="Arial" w:hAnsi="Arial" w:cs="Arial"/>
                <w:sz w:val="22"/>
                <w:szCs w:val="22"/>
              </w:rPr>
              <w:t xml:space="preserve">, Chair, Tourism Alliance and Chief Executive, British Hospitality Association </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Jeff James</w:t>
            </w:r>
            <w:r w:rsidRPr="003B73D4">
              <w:rPr>
                <w:rFonts w:ascii="Arial" w:hAnsi="Arial" w:cs="Arial"/>
                <w:sz w:val="22"/>
                <w:szCs w:val="22"/>
              </w:rPr>
              <w:t>, Keeper and Chief Executive, The National Archives</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Cllr Simon Henig</w:t>
            </w:r>
            <w:r w:rsidRPr="003B73D4">
              <w:rPr>
                <w:rFonts w:ascii="Arial" w:hAnsi="Arial" w:cs="Arial"/>
                <w:sz w:val="22"/>
                <w:szCs w:val="22"/>
              </w:rPr>
              <w:t>, Leader, Durham County Council and Vice-Chair, LGA Culture, Tourism and Sport Board</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11.40–12.45</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Default="00E63FC2" w:rsidP="00E63FC2">
            <w:pPr>
              <w:pStyle w:val="NormalWeb"/>
              <w:spacing w:before="0" w:beforeAutospacing="0" w:after="0" w:afterAutospacing="0"/>
              <w:rPr>
                <w:rFonts w:ascii="Arial" w:hAnsi="Arial" w:cs="Arial"/>
                <w:sz w:val="22"/>
                <w:szCs w:val="22"/>
              </w:rPr>
            </w:pPr>
            <w:r w:rsidRPr="003B73D4">
              <w:rPr>
                <w:rFonts w:ascii="Arial" w:hAnsi="Arial" w:cs="Arial"/>
                <w:sz w:val="22"/>
                <w:szCs w:val="22"/>
              </w:rPr>
              <w:t xml:space="preserve">Innovation Sessions round 1 </w:t>
            </w:r>
          </w:p>
          <w:p w:rsidR="003B73D4" w:rsidRPr="003B73D4" w:rsidRDefault="003B73D4" w:rsidP="00E63FC2">
            <w:pPr>
              <w:pStyle w:val="NormalWeb"/>
              <w:spacing w:before="0" w:beforeAutospacing="0" w:after="0" w:afterAutospacing="0"/>
              <w:rPr>
                <w:sz w:val="22"/>
                <w:szCs w:val="22"/>
              </w:rPr>
            </w:pP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Workshop 1:</w:t>
            </w:r>
            <w:r w:rsidRPr="003B73D4">
              <w:rPr>
                <w:rFonts w:ascii="Arial" w:hAnsi="Arial" w:cs="Arial"/>
                <w:sz w:val="22"/>
                <w:szCs w:val="22"/>
              </w:rPr>
              <w:t xml:space="preserve"> </w:t>
            </w:r>
            <w:r w:rsidRPr="003B73D4">
              <w:rPr>
                <w:rStyle w:val="Strong"/>
                <w:rFonts w:ascii="Arial" w:hAnsi="Arial" w:cs="Arial"/>
                <w:sz w:val="22"/>
                <w:szCs w:val="22"/>
              </w:rPr>
              <w:t>Commissioning</w:t>
            </w: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 xml:space="preserve">The importance of effective commissioning has never been greater for local government. It is fundamental to ensuring that citizens can access the services they need in a climate of continued austerity. Culture and sport has a powerful offer not only to health and social </w:t>
            </w:r>
            <w:r w:rsidRPr="003B73D4">
              <w:rPr>
                <w:rFonts w:ascii="Arial" w:hAnsi="Arial" w:cs="Arial"/>
                <w:sz w:val="22"/>
                <w:szCs w:val="22"/>
              </w:rPr>
              <w:lastRenderedPageBreak/>
              <w:t xml:space="preserve">care commissioners, but across all local authority services, and has made great strides with evidencing its impact and influencing commissioners. This session will share the learning from two ground-breaking projects: the Sport England / CLOA programme “Commissioning support for local authorities” and the Arts Council England funded Cultural Commissioning Programme, which is delivered by a partnership of NCVO (lead), NEF and NPC. </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 xml:space="preserve">Cllr Mike Hill OBE, </w:t>
            </w:r>
            <w:r w:rsidRPr="003B73D4">
              <w:rPr>
                <w:rFonts w:ascii="Arial" w:hAnsi="Arial" w:cs="Arial"/>
                <w:sz w:val="22"/>
                <w:szCs w:val="22"/>
              </w:rPr>
              <w:t>Cabinet Member for Community Services, Kent County Council</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 xml:space="preserve">Laura Bailey, </w:t>
            </w:r>
            <w:r w:rsidRPr="003B73D4">
              <w:rPr>
                <w:rFonts w:ascii="Arial" w:hAnsi="Arial" w:cs="Arial"/>
                <w:sz w:val="22"/>
                <w:szCs w:val="22"/>
              </w:rPr>
              <w:t>Arts &amp; Regeneration Officer, Kent County Council</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Stephen Howell</w:t>
            </w:r>
            <w:r w:rsidRPr="003B73D4">
              <w:rPr>
                <w:rFonts w:ascii="Arial" w:hAnsi="Arial" w:cs="Arial"/>
                <w:sz w:val="22"/>
                <w:szCs w:val="22"/>
              </w:rPr>
              <w:t>, Head of Culture &amp; Sport, Durham County Council</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Julie Russell</w:t>
            </w:r>
            <w:r w:rsidRPr="003B73D4">
              <w:rPr>
                <w:rFonts w:ascii="Arial" w:hAnsi="Arial" w:cs="Arial"/>
                <w:sz w:val="22"/>
                <w:szCs w:val="22"/>
              </w:rPr>
              <w:t>, Culture &amp; Sport Strategic Manager, Durham County Council</w:t>
            </w:r>
          </w:p>
          <w:p w:rsidR="003B73D4" w:rsidRDefault="003B73D4" w:rsidP="00E63FC2">
            <w:pPr>
              <w:pStyle w:val="NormalWeb"/>
              <w:spacing w:before="0" w:beforeAutospacing="0" w:after="0" w:afterAutospacing="0"/>
              <w:rPr>
                <w:rFonts w:ascii="Arial" w:hAnsi="Arial" w:cs="Arial"/>
                <w:sz w:val="22"/>
                <w:szCs w:val="22"/>
              </w:rPr>
            </w:pP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 xml:space="preserve">Workshop 2: Transformation </w:t>
            </w:r>
          </w:p>
          <w:p w:rsidR="00E63FC2" w:rsidRPr="003B73D4" w:rsidRDefault="00E63FC2" w:rsidP="00E63FC2">
            <w:pPr>
              <w:pStyle w:val="NormalWeb"/>
              <w:spacing w:before="0" w:beforeAutospacing="0" w:after="0" w:afterAutospacing="0"/>
              <w:rPr>
                <w:sz w:val="22"/>
                <w:szCs w:val="22"/>
              </w:rPr>
            </w:pPr>
            <w:r w:rsidRPr="003B73D4">
              <w:rPr>
                <w:rFonts w:ascii="Arial" w:hAnsi="Arial" w:cs="Arial"/>
                <w:color w:val="000000"/>
                <w:sz w:val="22"/>
                <w:szCs w:val="22"/>
              </w:rPr>
              <w:t xml:space="preserve">Culture, tourism and sport </w:t>
            </w:r>
            <w:proofErr w:type="gramStart"/>
            <w:r w:rsidRPr="003B73D4">
              <w:rPr>
                <w:rFonts w:ascii="Arial" w:hAnsi="Arial" w:cs="Arial"/>
                <w:color w:val="000000"/>
                <w:sz w:val="22"/>
                <w:szCs w:val="22"/>
              </w:rPr>
              <w:t>has</w:t>
            </w:r>
            <w:proofErr w:type="gramEnd"/>
            <w:r w:rsidRPr="003B73D4">
              <w:rPr>
                <w:rFonts w:ascii="Arial" w:hAnsi="Arial" w:cs="Arial"/>
                <w:color w:val="000000"/>
                <w:sz w:val="22"/>
                <w:szCs w:val="22"/>
              </w:rPr>
              <w:t xml:space="preserve"> a long track record of innovation, adaptability and resilience. The sector pioneered trusts, has achieved efficiency savings through new ways of working, forged new partnerships, grasped the opportunities from co-location, and been at the forefront of working with volunteers. This session will share successful examples of culture and sport led transformation. </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color w:val="000000"/>
                <w:sz w:val="22"/>
                <w:szCs w:val="22"/>
              </w:rPr>
              <w:t>Paula Williams</w:t>
            </w:r>
            <w:r w:rsidRPr="003B73D4">
              <w:rPr>
                <w:rFonts w:ascii="Arial" w:hAnsi="Arial" w:cs="Arial"/>
                <w:color w:val="000000"/>
                <w:sz w:val="22"/>
                <w:szCs w:val="22"/>
              </w:rPr>
              <w:t xml:space="preserve">, Head of Cultural Services, </w:t>
            </w:r>
            <w:proofErr w:type="spellStart"/>
            <w:r w:rsidRPr="003B73D4">
              <w:rPr>
                <w:rFonts w:ascii="Arial" w:hAnsi="Arial" w:cs="Arial"/>
                <w:color w:val="000000"/>
                <w:sz w:val="22"/>
                <w:szCs w:val="22"/>
              </w:rPr>
              <w:t>Knowsley</w:t>
            </w:r>
            <w:proofErr w:type="spellEnd"/>
            <w:r w:rsidRPr="003B73D4">
              <w:rPr>
                <w:rFonts w:ascii="Arial" w:hAnsi="Arial" w:cs="Arial"/>
                <w:color w:val="000000"/>
                <w:sz w:val="22"/>
                <w:szCs w:val="22"/>
              </w:rPr>
              <w:t xml:space="preserve"> Metropolitan Borough Council</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color w:val="000000"/>
                <w:sz w:val="22"/>
                <w:szCs w:val="22"/>
              </w:rPr>
              <w:t>Mark Allman</w:t>
            </w:r>
            <w:r w:rsidRPr="003B73D4">
              <w:rPr>
                <w:rFonts w:ascii="Arial" w:hAnsi="Arial" w:cs="Arial"/>
                <w:color w:val="000000"/>
                <w:sz w:val="22"/>
                <w:szCs w:val="22"/>
              </w:rPr>
              <w:t>, Head of Sport and Active Lifestyles, Leeds City Council and Vice-Chair, Chief Culture and Leisure Officers Association (</w:t>
            </w:r>
            <w:proofErr w:type="spellStart"/>
            <w:r w:rsidRPr="003B73D4">
              <w:rPr>
                <w:rFonts w:ascii="Arial" w:hAnsi="Arial" w:cs="Arial"/>
                <w:color w:val="000000"/>
                <w:sz w:val="22"/>
                <w:szCs w:val="22"/>
                <w:vertAlign w:val="superscript"/>
              </w:rPr>
              <w:t>c</w:t>
            </w:r>
            <w:r w:rsidRPr="003B73D4">
              <w:rPr>
                <w:rFonts w:ascii="Arial" w:hAnsi="Arial" w:cs="Arial"/>
                <w:color w:val="000000"/>
                <w:sz w:val="22"/>
                <w:szCs w:val="22"/>
              </w:rPr>
              <w:t>CLOA</w:t>
            </w:r>
            <w:proofErr w:type="spellEnd"/>
            <w:r w:rsidRPr="003B73D4">
              <w:rPr>
                <w:rFonts w:ascii="Arial" w:hAnsi="Arial" w:cs="Arial"/>
                <w:color w:val="000000"/>
                <w:sz w:val="22"/>
                <w:szCs w:val="22"/>
              </w:rPr>
              <w:t>)</w:t>
            </w: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br/>
              <w:t xml:space="preserve">Workshop 3: </w:t>
            </w:r>
            <w:r w:rsidRPr="003B73D4">
              <w:rPr>
                <w:rFonts w:ascii="Arial" w:hAnsi="Arial" w:cs="Arial"/>
                <w:color w:val="000000"/>
                <w:sz w:val="22"/>
                <w:szCs w:val="22"/>
              </w:rPr>
              <w:t>Digital Innovation</w:t>
            </w: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 xml:space="preserve">The proliferation of digital content and platforms is having a dramatic effect on how people engage with heritage and culture. Projects such as the Imperial War Museum and The National Archives Operation War Diary are reaching new audiences and involving people to enrich our understanding of the First World War. </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color w:val="000000"/>
                <w:sz w:val="22"/>
                <w:szCs w:val="22"/>
              </w:rPr>
              <w:t>Mary Gledhill</w:t>
            </w:r>
            <w:r w:rsidRPr="003B73D4">
              <w:rPr>
                <w:rFonts w:ascii="Arial" w:hAnsi="Arial" w:cs="Arial"/>
                <w:color w:val="000000"/>
                <w:sz w:val="22"/>
                <w:szCs w:val="22"/>
              </w:rPr>
              <w:t xml:space="preserve">, Director of Commercial and Digital, The National Archives </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color w:val="000000"/>
                <w:sz w:val="22"/>
                <w:szCs w:val="22"/>
              </w:rPr>
              <w:t xml:space="preserve">Simon </w:t>
            </w:r>
            <w:proofErr w:type="spellStart"/>
            <w:r w:rsidRPr="003B73D4">
              <w:rPr>
                <w:rStyle w:val="Strong"/>
                <w:rFonts w:ascii="Arial" w:hAnsi="Arial" w:cs="Arial"/>
                <w:color w:val="000000"/>
                <w:sz w:val="22"/>
                <w:szCs w:val="22"/>
              </w:rPr>
              <w:t>Delafond</w:t>
            </w:r>
            <w:proofErr w:type="spellEnd"/>
            <w:r w:rsidRPr="003B73D4">
              <w:rPr>
                <w:rFonts w:ascii="Arial" w:hAnsi="Arial" w:cs="Arial"/>
                <w:color w:val="000000"/>
                <w:sz w:val="22"/>
                <w:szCs w:val="22"/>
              </w:rPr>
              <w:t>, Acting Head of Digital Media, Imperial War Museum</w:t>
            </w:r>
          </w:p>
          <w:p w:rsidR="003B73D4" w:rsidRDefault="003B73D4" w:rsidP="00E63FC2">
            <w:pPr>
              <w:pStyle w:val="NormalWeb"/>
              <w:spacing w:before="0" w:beforeAutospacing="0" w:after="0" w:afterAutospacing="0"/>
              <w:rPr>
                <w:rFonts w:ascii="Arial" w:hAnsi="Arial" w:cs="Arial"/>
                <w:sz w:val="22"/>
                <w:szCs w:val="22"/>
              </w:rPr>
            </w:pP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 xml:space="preserve">Workshop 4: </w:t>
            </w:r>
            <w:r w:rsidRPr="003B73D4">
              <w:rPr>
                <w:rFonts w:ascii="Arial" w:hAnsi="Arial" w:cs="Arial"/>
                <w:color w:val="000000"/>
                <w:sz w:val="22"/>
                <w:szCs w:val="22"/>
              </w:rPr>
              <w:t>Libraries</w:t>
            </w:r>
          </w:p>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 xml:space="preserve">Following the publication of William </w:t>
            </w:r>
            <w:proofErr w:type="spellStart"/>
            <w:r w:rsidRPr="003B73D4">
              <w:rPr>
                <w:rFonts w:ascii="Arial" w:hAnsi="Arial" w:cs="Arial"/>
                <w:sz w:val="22"/>
                <w:szCs w:val="22"/>
              </w:rPr>
              <w:t>Sieghart’s</w:t>
            </w:r>
            <w:proofErr w:type="spellEnd"/>
            <w:r w:rsidRPr="003B73D4">
              <w:rPr>
                <w:rFonts w:ascii="Arial" w:hAnsi="Arial" w:cs="Arial"/>
                <w:sz w:val="22"/>
                <w:szCs w:val="22"/>
              </w:rPr>
              <w:t xml:space="preserve"> Independent Review of Public Libraries, this workshop will debate the implications for the sector. We will also hear from Vision Redbridge about their libraries transformation programme and from the Society of Chief Librarians about how they are developing a shared strategy for the future through the Universal Offers.</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 xml:space="preserve">Iain </w:t>
            </w:r>
            <w:proofErr w:type="spellStart"/>
            <w:r w:rsidRPr="003B73D4">
              <w:rPr>
                <w:rStyle w:val="Strong"/>
                <w:rFonts w:ascii="Arial" w:hAnsi="Arial" w:cs="Arial"/>
                <w:sz w:val="22"/>
                <w:szCs w:val="22"/>
              </w:rPr>
              <w:t>Varah</w:t>
            </w:r>
            <w:proofErr w:type="spellEnd"/>
            <w:r w:rsidRPr="003B73D4">
              <w:rPr>
                <w:rStyle w:val="Strong"/>
                <w:rFonts w:ascii="Arial" w:hAnsi="Arial" w:cs="Arial"/>
                <w:sz w:val="22"/>
                <w:szCs w:val="22"/>
              </w:rPr>
              <w:t xml:space="preserve">, </w:t>
            </w:r>
            <w:r w:rsidRPr="003B73D4">
              <w:rPr>
                <w:rFonts w:ascii="Arial" w:hAnsi="Arial" w:cs="Arial"/>
                <w:sz w:val="22"/>
                <w:szCs w:val="22"/>
              </w:rPr>
              <w:t xml:space="preserve">Chief Executive of Vision Redbridge and Chair - </w:t>
            </w:r>
            <w:r w:rsidRPr="003B73D4">
              <w:rPr>
                <w:rFonts w:ascii="Arial" w:hAnsi="Arial" w:cs="Arial"/>
                <w:color w:val="000000"/>
                <w:sz w:val="22"/>
                <w:szCs w:val="22"/>
              </w:rPr>
              <w:t>Chief Culture and Leisure Officers Association (</w:t>
            </w:r>
            <w:proofErr w:type="spellStart"/>
            <w:r w:rsidRPr="003B73D4">
              <w:rPr>
                <w:rFonts w:ascii="Arial" w:hAnsi="Arial" w:cs="Arial"/>
                <w:color w:val="000000"/>
                <w:sz w:val="22"/>
                <w:szCs w:val="22"/>
                <w:vertAlign w:val="superscript"/>
              </w:rPr>
              <w:t>c</w:t>
            </w:r>
            <w:r w:rsidRPr="003B73D4">
              <w:rPr>
                <w:rFonts w:ascii="Arial" w:hAnsi="Arial" w:cs="Arial"/>
                <w:color w:val="000000"/>
                <w:sz w:val="22"/>
                <w:szCs w:val="22"/>
              </w:rPr>
              <w:t>CLOA</w:t>
            </w:r>
            <w:proofErr w:type="spellEnd"/>
            <w:r w:rsidRPr="003B73D4">
              <w:rPr>
                <w:rFonts w:ascii="Arial" w:hAnsi="Arial" w:cs="Arial"/>
                <w:color w:val="000000"/>
                <w:sz w:val="22"/>
                <w:szCs w:val="22"/>
              </w:rPr>
              <w:t>)</w:t>
            </w:r>
          </w:p>
          <w:p w:rsidR="00E63FC2" w:rsidRPr="003B73D4" w:rsidRDefault="00E63FC2" w:rsidP="00E63FC2">
            <w:pPr>
              <w:pStyle w:val="NormalWeb"/>
              <w:spacing w:before="0" w:beforeAutospacing="0" w:after="0" w:afterAutospacing="0"/>
              <w:rPr>
                <w:sz w:val="22"/>
                <w:szCs w:val="22"/>
              </w:rPr>
            </w:pPr>
            <w:r w:rsidRPr="003B73D4">
              <w:rPr>
                <w:rStyle w:val="Strong"/>
                <w:rFonts w:ascii="Arial" w:hAnsi="Arial" w:cs="Arial"/>
                <w:sz w:val="22"/>
                <w:szCs w:val="22"/>
              </w:rPr>
              <w:t xml:space="preserve">Paul </w:t>
            </w:r>
            <w:proofErr w:type="spellStart"/>
            <w:r w:rsidRPr="003B73D4">
              <w:rPr>
                <w:rStyle w:val="Strong"/>
                <w:rFonts w:ascii="Arial" w:hAnsi="Arial" w:cs="Arial"/>
                <w:sz w:val="22"/>
                <w:szCs w:val="22"/>
              </w:rPr>
              <w:t>Blantern</w:t>
            </w:r>
            <w:proofErr w:type="spellEnd"/>
            <w:r w:rsidRPr="003B73D4">
              <w:rPr>
                <w:rFonts w:ascii="Arial" w:hAnsi="Arial" w:cs="Arial"/>
                <w:sz w:val="22"/>
                <w:szCs w:val="22"/>
              </w:rPr>
              <w:t>, Chief Executive, Northamptonshire County Council and Chair, Leadership for Libraries Task Force</w:t>
            </w:r>
            <w:r w:rsidRPr="003B73D4">
              <w:rPr>
                <w:rFonts w:ascii="Arial" w:hAnsi="Arial" w:cs="Arial"/>
                <w:sz w:val="22"/>
                <w:szCs w:val="22"/>
              </w:rPr>
              <w:br/>
            </w:r>
            <w:r w:rsidRPr="003B73D4">
              <w:rPr>
                <w:rStyle w:val="Strong"/>
                <w:rFonts w:ascii="Arial" w:hAnsi="Arial" w:cs="Arial"/>
                <w:sz w:val="22"/>
                <w:szCs w:val="22"/>
              </w:rPr>
              <w:t xml:space="preserve">Ciara </w:t>
            </w:r>
            <w:proofErr w:type="spellStart"/>
            <w:r w:rsidRPr="003B73D4">
              <w:rPr>
                <w:rStyle w:val="Strong"/>
                <w:rFonts w:ascii="Arial" w:hAnsi="Arial" w:cs="Arial"/>
                <w:sz w:val="22"/>
                <w:szCs w:val="22"/>
              </w:rPr>
              <w:t>Eastell</w:t>
            </w:r>
            <w:proofErr w:type="spellEnd"/>
            <w:r w:rsidRPr="003B73D4">
              <w:rPr>
                <w:rFonts w:ascii="Arial" w:hAnsi="Arial" w:cs="Arial"/>
                <w:sz w:val="22"/>
                <w:szCs w:val="22"/>
              </w:rPr>
              <w:t>, Head of Libraries, Culture and Heritage, Devon County Council and President of Society of Chief Librarians</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lastRenderedPageBreak/>
              <w:t>12.45–1.4</w:t>
            </w:r>
            <w:r w:rsidR="009B332D">
              <w:rPr>
                <w:rFonts w:ascii="Arial" w:hAnsi="Arial" w:cs="Arial"/>
                <w:sz w:val="22"/>
                <w:szCs w:val="22"/>
              </w:rPr>
              <w:t>0</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Lunch and networking</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hideMark/>
          </w:tcPr>
          <w:p w:rsidR="00E63FC2" w:rsidRPr="003B73D4" w:rsidRDefault="009B332D" w:rsidP="00E63FC2">
            <w:pPr>
              <w:pStyle w:val="NormalWeb"/>
              <w:spacing w:before="0" w:beforeAutospacing="0" w:after="0" w:afterAutospacing="0" w:line="336" w:lineRule="auto"/>
              <w:rPr>
                <w:sz w:val="22"/>
                <w:szCs w:val="22"/>
              </w:rPr>
            </w:pPr>
            <w:r>
              <w:rPr>
                <w:rFonts w:ascii="Arial" w:hAnsi="Arial" w:cs="Arial"/>
                <w:sz w:val="22"/>
                <w:szCs w:val="22"/>
              </w:rPr>
              <w:t>1.40</w:t>
            </w:r>
            <w:r w:rsidR="00E63FC2" w:rsidRPr="003B73D4">
              <w:rPr>
                <w:rFonts w:ascii="Arial" w:hAnsi="Arial" w:cs="Arial"/>
                <w:sz w:val="22"/>
                <w:szCs w:val="22"/>
              </w:rPr>
              <w:t>–2.10</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Living Knowledge: The British Library’s Future Vision</w:t>
            </w:r>
            <w:r w:rsidRPr="003B73D4">
              <w:rPr>
                <w:rFonts w:ascii="Arial" w:hAnsi="Arial" w:cs="Arial"/>
                <w:sz w:val="22"/>
                <w:szCs w:val="22"/>
              </w:rPr>
              <w:br/>
            </w:r>
            <w:proofErr w:type="spellStart"/>
            <w:r w:rsidRPr="003B73D4">
              <w:rPr>
                <w:rStyle w:val="Strong"/>
                <w:rFonts w:ascii="Arial" w:hAnsi="Arial" w:cs="Arial"/>
                <w:sz w:val="22"/>
                <w:szCs w:val="22"/>
              </w:rPr>
              <w:t>Roly</w:t>
            </w:r>
            <w:proofErr w:type="spellEnd"/>
            <w:r w:rsidRPr="003B73D4">
              <w:rPr>
                <w:rStyle w:val="Strong"/>
                <w:rFonts w:ascii="Arial" w:hAnsi="Arial" w:cs="Arial"/>
                <w:sz w:val="22"/>
                <w:szCs w:val="22"/>
              </w:rPr>
              <w:t xml:space="preserve"> Keating</w:t>
            </w:r>
            <w:r w:rsidRPr="003B73D4">
              <w:rPr>
                <w:rFonts w:ascii="Arial" w:hAnsi="Arial" w:cs="Arial"/>
                <w:sz w:val="22"/>
                <w:szCs w:val="22"/>
              </w:rPr>
              <w:t xml:space="preserve">, Chief Executive, The British Library </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9B332D" w:rsidP="00E63FC2">
            <w:pPr>
              <w:pStyle w:val="NormalWeb"/>
              <w:spacing w:before="0" w:beforeAutospacing="0" w:after="0" w:afterAutospacing="0" w:line="336" w:lineRule="auto"/>
              <w:rPr>
                <w:sz w:val="22"/>
                <w:szCs w:val="22"/>
              </w:rPr>
            </w:pPr>
            <w:r>
              <w:rPr>
                <w:rFonts w:ascii="Arial" w:hAnsi="Arial" w:cs="Arial"/>
                <w:sz w:val="22"/>
                <w:szCs w:val="22"/>
              </w:rPr>
              <w:t>2.10–2.40</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Plenary address</w:t>
            </w:r>
            <w:r w:rsidRPr="003B73D4">
              <w:rPr>
                <w:rFonts w:ascii="Arial" w:hAnsi="Arial" w:cs="Arial"/>
                <w:sz w:val="22"/>
                <w:szCs w:val="22"/>
              </w:rPr>
              <w:br/>
            </w:r>
            <w:r w:rsidRPr="003B73D4">
              <w:rPr>
                <w:rStyle w:val="Strong"/>
                <w:rFonts w:ascii="Arial" w:hAnsi="Arial" w:cs="Arial"/>
                <w:sz w:val="22"/>
                <w:szCs w:val="22"/>
              </w:rPr>
              <w:t>Fin Kennedy</w:t>
            </w:r>
            <w:r w:rsidRPr="003B73D4">
              <w:rPr>
                <w:rFonts w:ascii="Arial" w:hAnsi="Arial" w:cs="Arial"/>
                <w:sz w:val="22"/>
                <w:szCs w:val="22"/>
              </w:rPr>
              <w:t xml:space="preserve">, Artistic director of national touring theatre company </w:t>
            </w:r>
            <w:proofErr w:type="spellStart"/>
            <w:r w:rsidRPr="003B73D4">
              <w:rPr>
                <w:rFonts w:ascii="Arial" w:hAnsi="Arial" w:cs="Arial"/>
                <w:sz w:val="22"/>
                <w:szCs w:val="22"/>
              </w:rPr>
              <w:t>Tamasha</w:t>
            </w:r>
            <w:proofErr w:type="spellEnd"/>
            <w:r w:rsidRPr="003B73D4">
              <w:rPr>
                <w:rFonts w:ascii="Arial" w:hAnsi="Arial" w:cs="Arial"/>
                <w:sz w:val="22"/>
                <w:szCs w:val="22"/>
              </w:rPr>
              <w:t xml:space="preserve"> and award-winning playwright</w:t>
            </w:r>
          </w:p>
        </w:tc>
      </w:tr>
      <w:tr w:rsidR="00E63FC2" w:rsidTr="00E63FC2">
        <w:tc>
          <w:tcPr>
            <w:tcW w:w="1760"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9B332D" w:rsidP="00E63FC2">
            <w:pPr>
              <w:pStyle w:val="NormalWeb"/>
              <w:spacing w:before="0" w:beforeAutospacing="0" w:after="0" w:afterAutospacing="0" w:line="336" w:lineRule="auto"/>
              <w:rPr>
                <w:sz w:val="22"/>
                <w:szCs w:val="22"/>
              </w:rPr>
            </w:pPr>
            <w:r>
              <w:rPr>
                <w:rFonts w:ascii="Arial" w:hAnsi="Arial" w:cs="Arial"/>
                <w:sz w:val="22"/>
                <w:szCs w:val="22"/>
              </w:rPr>
              <w:t>2.40–3.40</w:t>
            </w:r>
          </w:p>
        </w:tc>
        <w:tc>
          <w:tcPr>
            <w:tcW w:w="8785"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rPr>
                <w:sz w:val="22"/>
                <w:szCs w:val="22"/>
              </w:rPr>
            </w:pPr>
            <w:r w:rsidRPr="003B73D4">
              <w:rPr>
                <w:rFonts w:ascii="Arial" w:hAnsi="Arial" w:cs="Arial"/>
                <w:sz w:val="22"/>
                <w:szCs w:val="22"/>
              </w:rPr>
              <w:t>Innovation sessions round 2</w:t>
            </w:r>
          </w:p>
        </w:tc>
      </w:tr>
      <w:tr w:rsidR="00E63FC2" w:rsidTr="00E63FC2">
        <w:tc>
          <w:tcPr>
            <w:tcW w:w="1760" w:type="dxa"/>
            <w:tcBorders>
              <w:top w:val="nil"/>
              <w:left w:val="nil"/>
              <w:bottom w:val="nil"/>
              <w:right w:val="nil"/>
            </w:tcBorders>
            <w:shd w:val="clear" w:color="auto" w:fill="auto"/>
            <w:tcMar>
              <w:top w:w="0" w:type="dxa"/>
              <w:left w:w="0" w:type="dxa"/>
              <w:bottom w:w="0" w:type="dxa"/>
              <w:right w:w="0" w:type="dxa"/>
            </w:tcMar>
            <w:vAlign w:val="center"/>
            <w:hideMark/>
          </w:tcPr>
          <w:p w:rsidR="00E63FC2" w:rsidRPr="003B73D4" w:rsidRDefault="009B332D" w:rsidP="00E63FC2">
            <w:pPr>
              <w:pStyle w:val="NormalWeb"/>
              <w:spacing w:before="0" w:beforeAutospacing="0" w:after="0" w:afterAutospacing="0" w:line="336" w:lineRule="auto"/>
              <w:rPr>
                <w:sz w:val="22"/>
                <w:szCs w:val="22"/>
              </w:rPr>
            </w:pPr>
            <w:r>
              <w:rPr>
                <w:rFonts w:ascii="Arial" w:hAnsi="Arial" w:cs="Arial"/>
                <w:sz w:val="22"/>
                <w:szCs w:val="22"/>
              </w:rPr>
              <w:t>3.40</w:t>
            </w:r>
          </w:p>
        </w:tc>
        <w:tc>
          <w:tcPr>
            <w:tcW w:w="8785" w:type="dxa"/>
            <w:tcBorders>
              <w:top w:val="nil"/>
              <w:left w:val="nil"/>
              <w:bottom w:val="nil"/>
              <w:right w:val="nil"/>
            </w:tcBorders>
            <w:shd w:val="clear" w:color="auto" w:fill="auto"/>
            <w:tcMar>
              <w:top w:w="0" w:type="dxa"/>
              <w:left w:w="0" w:type="dxa"/>
              <w:bottom w:w="0" w:type="dxa"/>
              <w:right w:w="0" w:type="dxa"/>
            </w:tcMar>
            <w:vAlign w:val="center"/>
            <w:hideMark/>
          </w:tcPr>
          <w:p w:rsidR="00E63FC2" w:rsidRPr="003B73D4" w:rsidRDefault="00E63FC2" w:rsidP="00E63FC2">
            <w:pPr>
              <w:pStyle w:val="NormalWeb"/>
              <w:spacing w:before="0" w:beforeAutospacing="0" w:after="0" w:afterAutospacing="0" w:line="336" w:lineRule="auto"/>
              <w:rPr>
                <w:sz w:val="22"/>
                <w:szCs w:val="22"/>
              </w:rPr>
            </w:pPr>
            <w:r w:rsidRPr="003B73D4">
              <w:rPr>
                <w:rFonts w:ascii="Arial" w:hAnsi="Arial" w:cs="Arial"/>
                <w:sz w:val="22"/>
                <w:szCs w:val="22"/>
              </w:rPr>
              <w:t>Conference close</w:t>
            </w:r>
          </w:p>
        </w:tc>
      </w:tr>
    </w:tbl>
    <w:p w:rsidR="00E63FC2" w:rsidRPr="00383F41" w:rsidRDefault="00FE1297" w:rsidP="00E63FC2">
      <w:pPr>
        <w:spacing w:before="120"/>
        <w:rPr>
          <w:rFonts w:ascii="Arial" w:hAnsi="Arial" w:cs="Arial"/>
          <w:b/>
          <w:szCs w:val="22"/>
        </w:rPr>
      </w:pPr>
      <w:r w:rsidRPr="00FE1297">
        <w:rPr>
          <w:rFonts w:ascii="Arial" w:hAnsi="Arial" w:cs="Arial"/>
          <w:b/>
          <w:szCs w:val="22"/>
        </w:rPr>
        <w:lastRenderedPageBreak/>
        <w:t xml:space="preserve">Annex </w:t>
      </w:r>
      <w:proofErr w:type="gramStart"/>
      <w:r w:rsidRPr="00FE1297">
        <w:rPr>
          <w:rFonts w:ascii="Arial" w:hAnsi="Arial" w:cs="Arial"/>
          <w:b/>
          <w:szCs w:val="22"/>
        </w:rPr>
        <w:t>A</w:t>
      </w:r>
      <w:proofErr w:type="gramEnd"/>
      <w:r w:rsidR="00383F41">
        <w:rPr>
          <w:rFonts w:ascii="Arial" w:hAnsi="Arial" w:cs="Arial"/>
          <w:b/>
          <w:szCs w:val="22"/>
        </w:rPr>
        <w:t xml:space="preserve">- </w:t>
      </w:r>
      <w:bookmarkStart w:id="1" w:name="_GoBack"/>
      <w:r w:rsidR="00E63FC2" w:rsidRPr="00383F41">
        <w:rPr>
          <w:rFonts w:ascii="Arial" w:hAnsi="Arial" w:cs="Arial"/>
          <w:b/>
          <w:szCs w:val="22"/>
        </w:rPr>
        <w:t>Study Tour Descriptions</w:t>
      </w:r>
      <w:r w:rsidR="003B73D4">
        <w:rPr>
          <w:rFonts w:ascii="Arial" w:hAnsi="Arial" w:cs="Arial"/>
          <w:szCs w:val="22"/>
        </w:rPr>
        <w:t xml:space="preserve"> </w:t>
      </w:r>
      <w:bookmarkEnd w:id="1"/>
    </w:p>
    <w:p w:rsidR="003B73D4" w:rsidRDefault="003B73D4" w:rsidP="00E63FC2">
      <w:pPr>
        <w:spacing w:before="120"/>
        <w:rPr>
          <w:rFonts w:ascii="Arial" w:hAnsi="Arial" w:cs="Arial"/>
          <w:szCs w:val="22"/>
        </w:rPr>
      </w:pPr>
    </w:p>
    <w:p w:rsidR="003B73D4" w:rsidRDefault="003B73D4" w:rsidP="003B73D4">
      <w:pPr>
        <w:pStyle w:val="Default"/>
      </w:pPr>
    </w:p>
    <w:p w:rsidR="003B73D4" w:rsidRPr="0085290D" w:rsidRDefault="003B73D4" w:rsidP="003B73D4">
      <w:pPr>
        <w:pStyle w:val="Default"/>
        <w:rPr>
          <w:rFonts w:ascii="Arial" w:hAnsi="Arial" w:cs="Arial"/>
          <w:sz w:val="22"/>
          <w:szCs w:val="22"/>
        </w:rPr>
      </w:pPr>
      <w:r>
        <w:t xml:space="preserve"> </w:t>
      </w:r>
      <w:r w:rsidRPr="0085290D">
        <w:rPr>
          <w:rFonts w:ascii="Arial" w:hAnsi="Arial" w:cs="Arial"/>
          <w:b/>
          <w:bCs/>
          <w:sz w:val="22"/>
          <w:szCs w:val="22"/>
        </w:rPr>
        <w:t xml:space="preserve">ST1) Emirates Durham International Cricket Ground </w:t>
      </w:r>
    </w:p>
    <w:p w:rsidR="003B73D4" w:rsidRPr="0085290D" w:rsidRDefault="003B73D4" w:rsidP="003B73D4">
      <w:pPr>
        <w:pStyle w:val="Default"/>
        <w:rPr>
          <w:rFonts w:ascii="Arial" w:hAnsi="Arial" w:cs="Arial"/>
          <w:sz w:val="22"/>
          <w:szCs w:val="22"/>
        </w:rPr>
      </w:pPr>
      <w:r w:rsidRPr="0085290D">
        <w:rPr>
          <w:rFonts w:ascii="Arial" w:hAnsi="Arial" w:cs="Arial"/>
          <w:sz w:val="22"/>
          <w:szCs w:val="22"/>
        </w:rPr>
        <w:t xml:space="preserve">Emirates Durham International Cricket Ground (EDICG) is home to Durham County Cricket Club, England’s newest and perhaps most successful professional Club. The EDICG developed in 1995, staged an Ashes Test in 2013 and will stage World Cup cricket in 2019. The Club is helping to attract visitors, encouraging development of the wider area and generating income outside of the cricket season. The study tour will consider the development of the venue alongside the growth of the Club, its role in the community and boosting the local economy, the support of the local authority and the challenges in developing a sustainable asset. </w:t>
      </w:r>
    </w:p>
    <w:p w:rsidR="00A4378F" w:rsidRPr="0085290D" w:rsidRDefault="00A4378F" w:rsidP="003B73D4">
      <w:pPr>
        <w:pStyle w:val="Default"/>
        <w:rPr>
          <w:rFonts w:ascii="Arial" w:hAnsi="Arial" w:cs="Arial"/>
          <w:sz w:val="22"/>
          <w:szCs w:val="22"/>
        </w:rPr>
      </w:pPr>
    </w:p>
    <w:p w:rsidR="003B73D4" w:rsidRPr="0085290D" w:rsidRDefault="003B73D4" w:rsidP="003B73D4">
      <w:pPr>
        <w:pStyle w:val="Default"/>
        <w:rPr>
          <w:rFonts w:ascii="Arial" w:hAnsi="Arial" w:cs="Arial"/>
          <w:sz w:val="22"/>
          <w:szCs w:val="22"/>
        </w:rPr>
      </w:pPr>
      <w:r w:rsidRPr="0085290D">
        <w:rPr>
          <w:rFonts w:ascii="Arial" w:hAnsi="Arial" w:cs="Arial"/>
          <w:b/>
          <w:bCs/>
          <w:sz w:val="22"/>
          <w:szCs w:val="22"/>
        </w:rPr>
        <w:t xml:space="preserve">ST 2 and 3 combined) Durham Cathedral, Castle and University </w:t>
      </w:r>
    </w:p>
    <w:p w:rsidR="003B73D4" w:rsidRPr="0085290D" w:rsidRDefault="003B73D4" w:rsidP="003B73D4">
      <w:pPr>
        <w:pStyle w:val="Default"/>
        <w:rPr>
          <w:rFonts w:ascii="Arial" w:hAnsi="Arial" w:cs="Arial"/>
          <w:sz w:val="22"/>
          <w:szCs w:val="22"/>
        </w:rPr>
      </w:pPr>
      <w:r w:rsidRPr="0085290D">
        <w:rPr>
          <w:rFonts w:ascii="Arial" w:hAnsi="Arial" w:cs="Arial"/>
          <w:sz w:val="22"/>
          <w:szCs w:val="22"/>
        </w:rPr>
        <w:t xml:space="preserve">The Durham World Heritage Site comprises the stunning Durham Cathedral and Castle, and also Palace Green Library, home to Durham University’s archives and special collections and newly developed exhibition galleries, learning space, and conservation studio. These developments complement the Cathedral’s capital development project Open Treasure, designed to transform the way visitors enjoy the Cathedral and gain inspiration from it. The current phase includes the creation of world-class exhibition spaces in some of the Cathedral’s </w:t>
      </w:r>
      <w:proofErr w:type="spellStart"/>
      <w:proofErr w:type="gramStart"/>
      <w:r w:rsidRPr="0085290D">
        <w:rPr>
          <w:rFonts w:ascii="Arial" w:hAnsi="Arial" w:cs="Arial"/>
          <w:sz w:val="22"/>
          <w:szCs w:val="22"/>
        </w:rPr>
        <w:t>Claustral</w:t>
      </w:r>
      <w:proofErr w:type="spellEnd"/>
      <w:proofErr w:type="gramEnd"/>
      <w:r w:rsidRPr="0085290D">
        <w:rPr>
          <w:rFonts w:ascii="Arial" w:hAnsi="Arial" w:cs="Arial"/>
          <w:sz w:val="22"/>
          <w:szCs w:val="22"/>
        </w:rPr>
        <w:t xml:space="preserve"> buildings, due to open in 2016. </w:t>
      </w:r>
    </w:p>
    <w:p w:rsidR="003B73D4" w:rsidRPr="0085290D" w:rsidRDefault="003B73D4" w:rsidP="003B73D4">
      <w:pPr>
        <w:pStyle w:val="Default"/>
        <w:rPr>
          <w:rFonts w:ascii="Arial" w:hAnsi="Arial" w:cs="Arial"/>
          <w:sz w:val="22"/>
          <w:szCs w:val="22"/>
        </w:rPr>
      </w:pPr>
      <w:r w:rsidRPr="0085290D">
        <w:rPr>
          <w:rFonts w:ascii="Arial" w:hAnsi="Arial" w:cs="Arial"/>
          <w:sz w:val="22"/>
          <w:szCs w:val="22"/>
        </w:rPr>
        <w:t xml:space="preserve">Palace Green Library will be the focus for Durham’s commemoration of the Magna Carta anniversary when it opens its exhibition </w:t>
      </w:r>
      <w:r w:rsidRPr="0085290D">
        <w:rPr>
          <w:rFonts w:ascii="Arial" w:hAnsi="Arial" w:cs="Arial"/>
          <w:b/>
          <w:bCs/>
          <w:i/>
          <w:iCs/>
          <w:sz w:val="22"/>
          <w:szCs w:val="22"/>
        </w:rPr>
        <w:t xml:space="preserve">Magna Carta and the Changing Face of Revolt </w:t>
      </w:r>
      <w:r w:rsidRPr="0085290D">
        <w:rPr>
          <w:rFonts w:ascii="Arial" w:hAnsi="Arial" w:cs="Arial"/>
          <w:sz w:val="22"/>
          <w:szCs w:val="22"/>
        </w:rPr>
        <w:t xml:space="preserve">on 1 June. Showing the only extant 1216 issue of the charter, on loan from the collections of Durham Cathedral, the exhibition will follow from 2013’s hugely successful </w:t>
      </w:r>
      <w:proofErr w:type="spellStart"/>
      <w:r w:rsidRPr="0085290D">
        <w:rPr>
          <w:rFonts w:ascii="Arial" w:hAnsi="Arial" w:cs="Arial"/>
          <w:i/>
          <w:iCs/>
          <w:sz w:val="22"/>
          <w:szCs w:val="22"/>
        </w:rPr>
        <w:t>Lindisfarne</w:t>
      </w:r>
      <w:proofErr w:type="spellEnd"/>
      <w:r w:rsidRPr="0085290D">
        <w:rPr>
          <w:rFonts w:ascii="Arial" w:hAnsi="Arial" w:cs="Arial"/>
          <w:i/>
          <w:iCs/>
          <w:sz w:val="22"/>
          <w:szCs w:val="22"/>
        </w:rPr>
        <w:t xml:space="preserve"> Gospels Durham </w:t>
      </w:r>
      <w:r w:rsidRPr="0085290D">
        <w:rPr>
          <w:rFonts w:ascii="Arial" w:hAnsi="Arial" w:cs="Arial"/>
          <w:sz w:val="22"/>
          <w:szCs w:val="22"/>
        </w:rPr>
        <w:t xml:space="preserve">project, and once again show how University, Cathedral and Council work together to deliver significant learning, engagement and economic impacts through cultural projects. </w:t>
      </w:r>
    </w:p>
    <w:p w:rsidR="003B73D4" w:rsidRPr="0085290D" w:rsidRDefault="003B73D4" w:rsidP="003B73D4">
      <w:pPr>
        <w:pStyle w:val="Default"/>
        <w:rPr>
          <w:rFonts w:ascii="Arial" w:hAnsi="Arial" w:cs="Arial"/>
          <w:sz w:val="22"/>
          <w:szCs w:val="22"/>
        </w:rPr>
      </w:pPr>
      <w:r w:rsidRPr="0085290D">
        <w:rPr>
          <w:rFonts w:ascii="Arial" w:hAnsi="Arial" w:cs="Arial"/>
          <w:sz w:val="22"/>
          <w:szCs w:val="22"/>
        </w:rPr>
        <w:t xml:space="preserve">This study tour will be run as a carousel including: a presentation by the University’s Dr Keith Bartlett, Director of Culture, and Ruth Robson, Head of Marketing and Events from Durham Cathedral on partnership working on the Durham World Heritage Site with a focus on the development of new facilities and the legacy of </w:t>
      </w:r>
      <w:proofErr w:type="spellStart"/>
      <w:r w:rsidRPr="0085290D">
        <w:rPr>
          <w:rFonts w:ascii="Arial" w:hAnsi="Arial" w:cs="Arial"/>
          <w:sz w:val="22"/>
          <w:szCs w:val="22"/>
        </w:rPr>
        <w:t>Lindisfarne</w:t>
      </w:r>
      <w:proofErr w:type="spellEnd"/>
      <w:r w:rsidRPr="0085290D">
        <w:rPr>
          <w:rFonts w:ascii="Arial" w:hAnsi="Arial" w:cs="Arial"/>
          <w:sz w:val="22"/>
          <w:szCs w:val="22"/>
        </w:rPr>
        <w:t xml:space="preserve"> Gospels Durham; a ‘show and tell’ of some of the items going into this summer’s exhibition with Dr Sarah Price, Head of Learning and Engagement, Durham University; and a brief highlight tour of Durham Cathedral. </w:t>
      </w:r>
    </w:p>
    <w:p w:rsidR="00A4378F" w:rsidRPr="0085290D" w:rsidRDefault="00A4378F" w:rsidP="003B73D4">
      <w:pPr>
        <w:pStyle w:val="Default"/>
        <w:rPr>
          <w:rFonts w:ascii="Arial" w:hAnsi="Arial" w:cs="Arial"/>
          <w:sz w:val="22"/>
          <w:szCs w:val="22"/>
        </w:rPr>
      </w:pPr>
    </w:p>
    <w:p w:rsidR="003B73D4" w:rsidRPr="0085290D" w:rsidRDefault="003B73D4" w:rsidP="003B73D4">
      <w:pPr>
        <w:pStyle w:val="Default"/>
        <w:rPr>
          <w:rFonts w:ascii="Arial" w:hAnsi="Arial" w:cs="Arial"/>
          <w:sz w:val="22"/>
          <w:szCs w:val="22"/>
        </w:rPr>
      </w:pPr>
      <w:r w:rsidRPr="0085290D">
        <w:rPr>
          <w:rFonts w:ascii="Arial" w:hAnsi="Arial" w:cs="Arial"/>
          <w:b/>
          <w:bCs/>
          <w:sz w:val="22"/>
          <w:szCs w:val="22"/>
        </w:rPr>
        <w:t xml:space="preserve">ST4) </w:t>
      </w:r>
      <w:proofErr w:type="spellStart"/>
      <w:r w:rsidRPr="0085290D">
        <w:rPr>
          <w:rFonts w:ascii="Arial" w:hAnsi="Arial" w:cs="Arial"/>
          <w:b/>
          <w:bCs/>
          <w:sz w:val="22"/>
          <w:szCs w:val="22"/>
        </w:rPr>
        <w:t>Deerness</w:t>
      </w:r>
      <w:proofErr w:type="spellEnd"/>
      <w:r w:rsidRPr="0085290D">
        <w:rPr>
          <w:rFonts w:ascii="Arial" w:hAnsi="Arial" w:cs="Arial"/>
          <w:b/>
          <w:bCs/>
          <w:sz w:val="22"/>
          <w:szCs w:val="22"/>
        </w:rPr>
        <w:t xml:space="preserve"> Valley Gymnastics Club </w:t>
      </w:r>
    </w:p>
    <w:p w:rsidR="003B73D4" w:rsidRPr="0085290D" w:rsidRDefault="003B73D4" w:rsidP="003B73D4">
      <w:pPr>
        <w:spacing w:before="120"/>
        <w:rPr>
          <w:rFonts w:ascii="Arial" w:hAnsi="Arial" w:cs="Arial"/>
          <w:szCs w:val="22"/>
        </w:rPr>
      </w:pPr>
      <w:proofErr w:type="spellStart"/>
      <w:r w:rsidRPr="0085290D">
        <w:rPr>
          <w:rFonts w:ascii="Arial" w:hAnsi="Arial" w:cs="Arial"/>
          <w:szCs w:val="22"/>
        </w:rPr>
        <w:t>Deerness</w:t>
      </w:r>
      <w:proofErr w:type="spellEnd"/>
      <w:r w:rsidRPr="0085290D">
        <w:rPr>
          <w:rFonts w:ascii="Arial" w:hAnsi="Arial" w:cs="Arial"/>
          <w:szCs w:val="22"/>
        </w:rPr>
        <w:t xml:space="preserve"> Valley Gymnastics Club is one of Britain’s top gymnastics clubs, with over 100 international gymnasts winning more than 70 World and European medals, including seven World and six European Champions. In 2011, following Durham County Council’s decision to close a number of leisure centres, the coaching team, with the support of more than 100 volunteers, bid to not only save the gymnastics club, but also to take on responsibility for running a new gymnastics centre on the site of the former council run Leisure Centre as a charitable not for profit organisation. The centre has gone from strength to strength and is run as a gymnastics community facility for everyone. We hope that our elite gymnasts can help to inspire people to find out about the sessions we offer, from baby gym right through to high-level international performers, as well as adults who want to come along and do some gymnastics activity to help them to keep fit. The study tour will share how we achieved this and our plans for the future.</w:t>
      </w:r>
    </w:p>
    <w:sectPr w:rsidR="003B73D4" w:rsidRPr="0085290D"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E17" w:rsidRDefault="000D6E17">
      <w:r>
        <w:separator/>
      </w:r>
    </w:p>
  </w:endnote>
  <w:endnote w:type="continuationSeparator" w:id="0">
    <w:p w:rsidR="000D6E17" w:rsidRDefault="000D6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8F8EC8B-0457-4D9A-9B2D-BD96B0EA2241}"/>
  </w:font>
  <w:font w:name="Calibri">
    <w:panose1 w:val="020F0502020204030204"/>
    <w:charset w:val="00"/>
    <w:family w:val="swiss"/>
    <w:pitch w:val="variable"/>
    <w:sig w:usb0="E00002FF" w:usb1="4000ACFF" w:usb2="00000001" w:usb3="00000000" w:csb0="0000019F" w:csb1="00000000"/>
    <w:embedRegular r:id="rId2" w:fontKey="{3DF10984-D785-45D8-B875-2C5438F28CF9}"/>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3" w:fontKey="{62B75D0E-91C8-4433-A9C1-40157AF281F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E17" w:rsidRDefault="000D6E17">
      <w:r>
        <w:separator/>
      </w:r>
    </w:p>
  </w:footnote>
  <w:footnote w:type="continuationSeparator" w:id="0">
    <w:p w:rsidR="000D6E17" w:rsidRDefault="000D6E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85290D" w:rsidP="004B0FD9">
          <w:pPr>
            <w:pStyle w:val="Header"/>
            <w:rPr>
              <w:rFonts w:ascii="Arial" w:hAnsi="Arial" w:cs="Arial"/>
              <w:b/>
              <w:szCs w:val="22"/>
            </w:rPr>
          </w:pPr>
          <w:r>
            <w:rPr>
              <w:rFonts w:ascii="Arial" w:hAnsi="Arial" w:cs="Arial"/>
              <w:b/>
              <w:szCs w:val="22"/>
            </w:rPr>
            <w:t>Culture, Tourism and Sport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85290D" w:rsidP="004B0FD9">
          <w:pPr>
            <w:pStyle w:val="Header"/>
            <w:spacing w:before="60"/>
            <w:rPr>
              <w:rFonts w:ascii="Arial" w:hAnsi="Arial" w:cs="Arial"/>
              <w:szCs w:val="22"/>
            </w:rPr>
          </w:pPr>
          <w:r>
            <w:rPr>
              <w:rFonts w:ascii="Arial" w:hAnsi="Arial" w:cs="Arial"/>
              <w:szCs w:val="22"/>
            </w:rPr>
            <w:t>3 March 2015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r w:rsidRPr="00374227">
            <w:rPr>
              <w:rFonts w:ascii="Arial" w:hAnsi="Arial" w:cs="Arial"/>
              <w:b/>
              <w:szCs w:val="22"/>
            </w:rPr>
            <w:t xml:space="preserve">Item </w:t>
          </w:r>
          <w:r w:rsidR="0085290D">
            <w:rPr>
              <w:rFonts w:ascii="Arial" w:hAnsi="Arial" w:cs="Arial"/>
              <w:b/>
              <w:szCs w:val="22"/>
            </w:rPr>
            <w:t>5</w:t>
          </w: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5C2070D5"/>
    <w:multiLevelType w:val="multilevel"/>
    <w:tmpl w:val="C658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8"/>
  </w:num>
  <w:num w:numId="4">
    <w:abstractNumId w:val="27"/>
  </w:num>
  <w:num w:numId="5">
    <w:abstractNumId w:val="17"/>
  </w:num>
  <w:num w:numId="6">
    <w:abstractNumId w:val="12"/>
  </w:num>
  <w:num w:numId="7">
    <w:abstractNumId w:val="23"/>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6E17"/>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83F41"/>
    <w:rsid w:val="003978FB"/>
    <w:rsid w:val="003B73D4"/>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70EC4"/>
    <w:rsid w:val="007A063E"/>
    <w:rsid w:val="007B7A0E"/>
    <w:rsid w:val="007C1849"/>
    <w:rsid w:val="007C2BC2"/>
    <w:rsid w:val="007E2685"/>
    <w:rsid w:val="007F248F"/>
    <w:rsid w:val="007F24E8"/>
    <w:rsid w:val="00841710"/>
    <w:rsid w:val="0085290D"/>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B332D"/>
    <w:rsid w:val="009C64BE"/>
    <w:rsid w:val="009C7622"/>
    <w:rsid w:val="009C799F"/>
    <w:rsid w:val="009D5D4A"/>
    <w:rsid w:val="009D6157"/>
    <w:rsid w:val="009E17B8"/>
    <w:rsid w:val="009E64CF"/>
    <w:rsid w:val="009F4CD0"/>
    <w:rsid w:val="00A05560"/>
    <w:rsid w:val="00A05A24"/>
    <w:rsid w:val="00A11170"/>
    <w:rsid w:val="00A41125"/>
    <w:rsid w:val="00A4378F"/>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4799F"/>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47F23"/>
    <w:rsid w:val="00E52D8B"/>
    <w:rsid w:val="00E63FC2"/>
    <w:rsid w:val="00E64FBC"/>
    <w:rsid w:val="00E650C7"/>
    <w:rsid w:val="00E7710E"/>
    <w:rsid w:val="00E83EB8"/>
    <w:rsid w:val="00E84B8B"/>
    <w:rsid w:val="00E91B10"/>
    <w:rsid w:val="00EB1237"/>
    <w:rsid w:val="00F23B3B"/>
    <w:rsid w:val="00F6257D"/>
    <w:rsid w:val="00F6671D"/>
    <w:rsid w:val="00F66928"/>
    <w:rsid w:val="00F74F32"/>
    <w:rsid w:val="00F77051"/>
    <w:rsid w:val="00F866E4"/>
    <w:rsid w:val="00F95A3A"/>
    <w:rsid w:val="00FB295D"/>
    <w:rsid w:val="00FC7FAC"/>
    <w:rsid w:val="00FE1297"/>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Strong">
    <w:name w:val="Strong"/>
    <w:basedOn w:val="DefaultParagraphFont"/>
    <w:uiPriority w:val="22"/>
    <w:qFormat/>
    <w:rsid w:val="00E63FC2"/>
    <w:rPr>
      <w:b/>
      <w:bCs/>
    </w:rPr>
  </w:style>
  <w:style w:type="paragraph" w:styleId="NormalWeb">
    <w:name w:val="Normal (Web)"/>
    <w:basedOn w:val="Normal"/>
    <w:uiPriority w:val="99"/>
    <w:unhideWhenUsed/>
    <w:rsid w:val="00E63FC2"/>
    <w:pPr>
      <w:spacing w:before="100" w:beforeAutospacing="1" w:after="100" w:afterAutospacing="1"/>
    </w:pPr>
    <w:rPr>
      <w:rFonts w:ascii="Times New Roman" w:hAnsi="Times New Roman"/>
      <w:sz w:val="24"/>
      <w:szCs w:val="24"/>
    </w:rPr>
  </w:style>
  <w:style w:type="paragraph" w:customStyle="1" w:styleId="Default">
    <w:name w:val="Default"/>
    <w:rsid w:val="003B73D4"/>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Strong">
    <w:name w:val="Strong"/>
    <w:basedOn w:val="DefaultParagraphFont"/>
    <w:uiPriority w:val="22"/>
    <w:qFormat/>
    <w:rsid w:val="00E63FC2"/>
    <w:rPr>
      <w:b/>
      <w:bCs/>
    </w:rPr>
  </w:style>
  <w:style w:type="paragraph" w:styleId="NormalWeb">
    <w:name w:val="Normal (Web)"/>
    <w:basedOn w:val="Normal"/>
    <w:uiPriority w:val="99"/>
    <w:unhideWhenUsed/>
    <w:rsid w:val="00E63FC2"/>
    <w:pPr>
      <w:spacing w:before="100" w:beforeAutospacing="1" w:after="100" w:afterAutospacing="1"/>
    </w:pPr>
    <w:rPr>
      <w:rFonts w:ascii="Times New Roman" w:hAnsi="Times New Roman"/>
      <w:sz w:val="24"/>
      <w:szCs w:val="24"/>
    </w:rPr>
  </w:style>
  <w:style w:type="paragraph" w:customStyle="1" w:styleId="Default">
    <w:name w:val="Default"/>
    <w:rsid w:val="003B73D4"/>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970293">
      <w:bodyDiv w:val="1"/>
      <w:marLeft w:val="0"/>
      <w:marRight w:val="0"/>
      <w:marTop w:val="0"/>
      <w:marBottom w:val="0"/>
      <w:divBdr>
        <w:top w:val="none" w:sz="0" w:space="0" w:color="auto"/>
        <w:left w:val="none" w:sz="0" w:space="0" w:color="auto"/>
        <w:bottom w:val="none" w:sz="0" w:space="0" w:color="auto"/>
        <w:right w:val="none" w:sz="0" w:space="0" w:color="auto"/>
      </w:divBdr>
      <w:divsChild>
        <w:div w:id="1539779445">
          <w:marLeft w:val="0"/>
          <w:marRight w:val="0"/>
          <w:marTop w:val="0"/>
          <w:marBottom w:val="0"/>
          <w:divBdr>
            <w:top w:val="none" w:sz="0" w:space="0" w:color="auto"/>
            <w:left w:val="none" w:sz="0" w:space="0" w:color="auto"/>
            <w:bottom w:val="none" w:sz="0" w:space="0" w:color="auto"/>
            <w:right w:val="none" w:sz="0" w:space="0" w:color="auto"/>
          </w:divBdr>
          <w:divsChild>
            <w:div w:id="637994350">
              <w:marLeft w:val="0"/>
              <w:marRight w:val="0"/>
              <w:marTop w:val="0"/>
              <w:marBottom w:val="0"/>
              <w:divBdr>
                <w:top w:val="none" w:sz="0" w:space="0" w:color="auto"/>
                <w:left w:val="none" w:sz="0" w:space="0" w:color="auto"/>
                <w:bottom w:val="none" w:sz="0" w:space="0" w:color="auto"/>
                <w:right w:val="none" w:sz="0" w:space="0" w:color="auto"/>
              </w:divBdr>
              <w:divsChild>
                <w:div w:id="1771387365">
                  <w:marLeft w:val="0"/>
                  <w:marRight w:val="0"/>
                  <w:marTop w:val="0"/>
                  <w:marBottom w:val="0"/>
                  <w:divBdr>
                    <w:top w:val="none" w:sz="0" w:space="0" w:color="auto"/>
                    <w:left w:val="none" w:sz="0" w:space="0" w:color="auto"/>
                    <w:bottom w:val="none" w:sz="0" w:space="0" w:color="auto"/>
                    <w:right w:val="none" w:sz="0" w:space="0" w:color="auto"/>
                  </w:divBdr>
                  <w:divsChild>
                    <w:div w:id="414325708">
                      <w:marLeft w:val="0"/>
                      <w:marRight w:val="0"/>
                      <w:marTop w:val="0"/>
                      <w:marBottom w:val="0"/>
                      <w:divBdr>
                        <w:top w:val="none" w:sz="0" w:space="0" w:color="auto"/>
                        <w:left w:val="none" w:sz="0" w:space="0" w:color="auto"/>
                        <w:bottom w:val="none" w:sz="0" w:space="0" w:color="auto"/>
                        <w:right w:val="none" w:sz="0" w:space="0" w:color="auto"/>
                      </w:divBdr>
                      <w:divsChild>
                        <w:div w:id="2119325131">
                          <w:marLeft w:val="0"/>
                          <w:marRight w:val="0"/>
                          <w:marTop w:val="0"/>
                          <w:marBottom w:val="0"/>
                          <w:divBdr>
                            <w:top w:val="none" w:sz="0" w:space="0" w:color="auto"/>
                            <w:left w:val="none" w:sz="0" w:space="0" w:color="auto"/>
                            <w:bottom w:val="none" w:sz="0" w:space="0" w:color="auto"/>
                            <w:right w:val="none" w:sz="0" w:space="0" w:color="auto"/>
                          </w:divBdr>
                          <w:divsChild>
                            <w:div w:id="16271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gaevents.local.gov.uk/LGA/media/uploaded/EVLGA/event_23/V4%20All%20Study%20Tour%20Blurbs.pdf"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laura.caton@local.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CTS Board 3 March</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46481537728BC144B7B491C69A7F0140" ma:contentTypeVersion="0" ma:contentTypeDescription="" ma:contentTypeScope="" ma:versionID="4e389b3ef03976e977137fc1fbfe48e8">
  <xsd:schema xmlns:xsd="http://www.w3.org/2001/XMLSchema" xmlns:xs="http://www.w3.org/2001/XMLSchema" xmlns:p="http://schemas.microsoft.com/office/2006/metadata/properties" xmlns:ns2="1c8a0e75-f4bc-4eb4-8ed0-578eaea9e1ca" targetNamespace="http://schemas.microsoft.com/office/2006/metadata/properties" ma:root="true" ma:fieldsID="5ecf9ecac8bd4b08ab510c28e2d3564d" ns2:_="">
    <xsd:import namespace="1c8a0e75-f4bc-4eb4-8ed0-578eaea9e1ca"/>
    <xsd:element name="properties">
      <xsd:complexType>
        <xsd:sequence>
          <xsd:element name="documentManagement">
            <xsd:complexType>
              <xsd:all>
                <xsd:element ref="ns2:Document_x0020_Type" minOccurs="0"/>
                <xsd:element ref="ns2:Folder"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Folder" ma:index="9" nillable="true" ma:displayName="Folder" ma:description="" ma:hidden="true" ma:internalName="Folder" ma:readOnly="false">
      <xsd:simpleType>
        <xsd:restriction base="dms:Text">
          <xsd:maxLength value="255"/>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1c8a0e75-f4bc-4eb4-8ed0-578eaea9e1ca"/>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F6A570E-1E57-4E23-A5F5-1F449D92A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BECCD7-CFED-4D47-88BB-E11F6CB1F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1890</Words>
  <Characters>10778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David Symonds</cp:lastModifiedBy>
  <cp:revision>9</cp:revision>
  <cp:lastPrinted>2010-08-12T11:06:00Z</cp:lastPrinted>
  <dcterms:created xsi:type="dcterms:W3CDTF">2015-01-19T14:15:00Z</dcterms:created>
  <dcterms:modified xsi:type="dcterms:W3CDTF">2015-02-24T15:18:00Z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0x010100E36CFF635486D14D86451630E8C3A6A70046481537728BC144B7B491C69A7F0140</vt:lpwstr>
  </op:property>
  <op:property fmtid="{D5CDD505-2E9C-101B-9397-08002B2CF9AE}" pid="16" name="TaxKeyword">
    <vt:lpwstr/>
  </op:property>
  <op:property fmtid="{D5CDD505-2E9C-101B-9397-08002B2CF9AE}" pid="17" name="WorkflowChangePath">
    <vt:lpwstr>8a077446-872f-4862-be83-4e80f10e3066,6;</vt:lpwstr>
  </op:property>
  <op:property fmtid="{D5CDD505-2E9C-101B-9397-08002B2CF9AE}" pid="18" name="Title">
    <vt:lpwstr>Report</vt:lpwstr>
  </op:property>
  <op:property fmtid="{D5CDD505-2E9C-101B-9397-08002B2CF9AE}" pid="19" name="Keywords">
    <vt:lpwstr>Council meetings;Government, politics and public administration; Local government; Decision making; Council meetings;</vt:lpwstr>
  </op:property>
  <op:property fmtid="{D5CDD505-2E9C-101B-9397-08002B2CF9AE}" pid="20" name="Author">
    <vt:lpwstr>Your council</vt:lpwstr>
  </op:property>
</op:Properties>
</file>