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1bb08fc37454c8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E4" w:rsidRPr="00C75079" w:rsidRDefault="00C75079" w:rsidP="006646E4">
      <w:pPr>
        <w:spacing w:after="0" w:line="240" w:lineRule="auto"/>
        <w:rPr>
          <w:rFonts w:ascii="Arial" w:hAnsi="Arial" w:cs="Arial"/>
          <w:color w:val="000000"/>
        </w:rPr>
      </w:pPr>
      <w:r w:rsidRPr="00C75079">
        <w:rPr>
          <w:rFonts w:ascii="Arial" w:hAnsi="Arial" w:cs="Arial"/>
          <w:b/>
          <w:bCs/>
          <w:sz w:val="28"/>
          <w:szCs w:val="28"/>
        </w:rPr>
        <w:t>Community Wellbeing</w:t>
      </w:r>
      <w:r w:rsidR="006646E4" w:rsidRPr="00C75079">
        <w:rPr>
          <w:rFonts w:ascii="Arial" w:hAnsi="Arial" w:cs="Arial"/>
          <w:b/>
          <w:bCs/>
          <w:sz w:val="28"/>
          <w:szCs w:val="28"/>
        </w:rPr>
        <w:t xml:space="preserve"> Board – report from Cllr </w:t>
      </w:r>
      <w:r w:rsidRPr="00C75079">
        <w:rPr>
          <w:rFonts w:ascii="Arial" w:hAnsi="Arial" w:cs="Arial"/>
          <w:b/>
          <w:bCs/>
          <w:sz w:val="28"/>
          <w:szCs w:val="28"/>
        </w:rPr>
        <w:t>Katie Hall</w:t>
      </w:r>
      <w:r w:rsidR="006646E4" w:rsidRPr="00C75079">
        <w:rPr>
          <w:rFonts w:ascii="Arial" w:hAnsi="Arial" w:cs="Arial"/>
          <w:b/>
          <w:bCs/>
          <w:sz w:val="28"/>
          <w:szCs w:val="28"/>
        </w:rPr>
        <w:t xml:space="preserve"> (Chair) </w:t>
      </w:r>
    </w:p>
    <w:p w:rsidR="00C75079" w:rsidRDefault="00C75079" w:rsidP="006646E4">
      <w:pPr>
        <w:spacing w:after="0" w:line="240" w:lineRule="auto"/>
        <w:rPr>
          <w:rFonts w:ascii="Arial" w:hAnsi="Arial" w:cs="Arial"/>
          <w:b/>
          <w:color w:val="000000"/>
        </w:rPr>
      </w:pPr>
    </w:p>
    <w:p w:rsidR="00856806" w:rsidRDefault="00856806" w:rsidP="006646E4">
      <w:pPr>
        <w:spacing w:after="0" w:line="240" w:lineRule="auto"/>
        <w:rPr>
          <w:rFonts w:ascii="Arial" w:hAnsi="Arial" w:cs="Arial"/>
          <w:b/>
          <w:color w:val="000000"/>
        </w:rPr>
      </w:pPr>
      <w:r>
        <w:rPr>
          <w:rFonts w:ascii="Arial" w:hAnsi="Arial" w:cs="Arial"/>
          <w:b/>
          <w:color w:val="000000"/>
        </w:rPr>
        <w:t>Health and Social Care Integration</w:t>
      </w:r>
    </w:p>
    <w:p w:rsidR="00856806" w:rsidRPr="006646E4" w:rsidRDefault="00856806" w:rsidP="006646E4">
      <w:pPr>
        <w:spacing w:after="0" w:line="240" w:lineRule="auto"/>
        <w:rPr>
          <w:rFonts w:ascii="Arial" w:hAnsi="Arial" w:cs="Arial"/>
          <w:b/>
          <w:color w:val="000000"/>
        </w:rPr>
      </w:pPr>
    </w:p>
    <w:p w:rsidR="00856806" w:rsidRPr="00856806" w:rsidRDefault="009D352A" w:rsidP="00F04F7E">
      <w:pPr>
        <w:pStyle w:val="ListParagraph"/>
        <w:numPr>
          <w:ilvl w:val="0"/>
          <w:numId w:val="3"/>
        </w:numPr>
        <w:spacing w:line="240" w:lineRule="auto"/>
        <w:ind w:left="567" w:hanging="567"/>
        <w:rPr>
          <w:rFonts w:ascii="Arial" w:hAnsi="Arial"/>
        </w:rPr>
      </w:pPr>
      <w:r>
        <w:rPr>
          <w:rFonts w:ascii="Arial" w:hAnsi="Arial" w:cs="Arial"/>
          <w:color w:val="000000"/>
        </w:rPr>
        <w:t>Follo</w:t>
      </w:r>
      <w:bookmarkStart w:id="0" w:name="_GoBack"/>
      <w:bookmarkEnd w:id="0"/>
      <w:r>
        <w:rPr>
          <w:rFonts w:ascii="Arial" w:hAnsi="Arial" w:cs="Arial"/>
          <w:color w:val="000000"/>
        </w:rPr>
        <w:t xml:space="preserve">wing </w:t>
      </w:r>
      <w:r w:rsidRPr="000364F1">
        <w:rPr>
          <w:rFonts w:ascii="Arial" w:hAnsi="Arial" w:cs="Arial"/>
          <w:color w:val="000000"/>
        </w:rPr>
        <w:t>the</w:t>
      </w:r>
      <w:r>
        <w:rPr>
          <w:rFonts w:ascii="Arial" w:hAnsi="Arial" w:cs="Arial"/>
          <w:color w:val="000000"/>
        </w:rPr>
        <w:t xml:space="preserve"> announcement of the</w:t>
      </w:r>
      <w:r w:rsidRPr="000364F1">
        <w:rPr>
          <w:rFonts w:ascii="Arial" w:hAnsi="Arial" w:cs="Arial"/>
          <w:color w:val="000000"/>
        </w:rPr>
        <w:t xml:space="preserve"> </w:t>
      </w:r>
      <w:r w:rsidRPr="00850A51">
        <w:rPr>
          <w:rFonts w:ascii="Arial" w:hAnsi="Arial" w:cs="Arial"/>
          <w:b/>
          <w:color w:val="000000"/>
        </w:rPr>
        <w:t>Autumn Statement</w:t>
      </w:r>
      <w:r>
        <w:rPr>
          <w:rFonts w:ascii="Arial" w:hAnsi="Arial" w:cs="Arial"/>
          <w:color w:val="000000"/>
        </w:rPr>
        <w:t xml:space="preserve"> in December, I</w:t>
      </w:r>
      <w:r w:rsidR="0095409F">
        <w:rPr>
          <w:rFonts w:ascii="Arial" w:hAnsi="Arial" w:cs="Arial"/>
          <w:color w:val="000000"/>
        </w:rPr>
        <w:t xml:space="preserve"> </w:t>
      </w:r>
      <w:hyperlink r:id="rId8" w:history="1">
        <w:r>
          <w:rPr>
            <w:rStyle w:val="Hyperlink"/>
            <w:rFonts w:ascii="Arial" w:hAnsi="Arial" w:cs="Arial"/>
          </w:rPr>
          <w:t>respond</w:t>
        </w:r>
        <w:r w:rsidR="0095409F" w:rsidRPr="0095409F">
          <w:rPr>
            <w:rStyle w:val="Hyperlink"/>
            <w:rFonts w:ascii="Arial" w:hAnsi="Arial" w:cs="Arial"/>
          </w:rPr>
          <w:t>e</w:t>
        </w:r>
      </w:hyperlink>
      <w:r>
        <w:rPr>
          <w:rStyle w:val="Hyperlink"/>
          <w:rFonts w:ascii="Arial" w:hAnsi="Arial" w:cs="Arial"/>
        </w:rPr>
        <w:t>d</w:t>
      </w:r>
      <w:r>
        <w:rPr>
          <w:rFonts w:ascii="Arial" w:hAnsi="Arial" w:cs="Arial"/>
          <w:color w:val="000000"/>
        </w:rPr>
        <w:t xml:space="preserve"> </w:t>
      </w:r>
      <w:r w:rsidR="000364F1" w:rsidRPr="000364F1">
        <w:rPr>
          <w:rFonts w:ascii="Arial" w:hAnsi="Arial" w:cs="Arial"/>
          <w:color w:val="000000"/>
        </w:rPr>
        <w:t>on behalf of the LGA</w:t>
      </w:r>
      <w:r>
        <w:rPr>
          <w:rFonts w:ascii="Arial" w:hAnsi="Arial" w:cs="Arial"/>
          <w:color w:val="000000"/>
        </w:rPr>
        <w:t>.</w:t>
      </w:r>
      <w:r w:rsidR="000364F1" w:rsidRPr="000364F1">
        <w:rPr>
          <w:rFonts w:ascii="Arial" w:hAnsi="Arial" w:cs="Arial"/>
          <w:color w:val="000000"/>
        </w:rPr>
        <w:t xml:space="preserve"> </w:t>
      </w:r>
      <w:r>
        <w:rPr>
          <w:rFonts w:ascii="Arial" w:hAnsi="Arial" w:cs="Arial"/>
          <w:color w:val="000000"/>
        </w:rPr>
        <w:t>My statement</w:t>
      </w:r>
      <w:r w:rsidR="000364F1" w:rsidRPr="000364F1">
        <w:rPr>
          <w:rFonts w:ascii="Arial" w:hAnsi="Arial" w:cs="Arial"/>
          <w:color w:val="000000"/>
        </w:rPr>
        <w:t xml:space="preserve"> recognised the potential for pooled health and social care budgets to bring closer integration. However, I also stressed that such benefits risked being undermined by the current lack of surety in social care funding and pressed Government to make the future of funding more secure.</w:t>
      </w:r>
      <w:r w:rsidR="00856806" w:rsidRPr="00856806">
        <w:rPr>
          <w:rFonts w:ascii="Arial" w:hAnsi="Arial" w:cs="Arial"/>
        </w:rPr>
        <w:t xml:space="preserve"> </w:t>
      </w:r>
    </w:p>
    <w:p w:rsidR="00856806" w:rsidRPr="00856806" w:rsidRDefault="00856806" w:rsidP="00F04F7E">
      <w:pPr>
        <w:pStyle w:val="ListParagraph"/>
        <w:spacing w:line="240" w:lineRule="auto"/>
        <w:ind w:left="567"/>
        <w:rPr>
          <w:rFonts w:ascii="Arial" w:hAnsi="Arial"/>
        </w:rPr>
      </w:pPr>
    </w:p>
    <w:p w:rsidR="000364F1" w:rsidRPr="00856806" w:rsidRDefault="00856806" w:rsidP="00F04F7E">
      <w:pPr>
        <w:pStyle w:val="ListParagraph"/>
        <w:numPr>
          <w:ilvl w:val="0"/>
          <w:numId w:val="3"/>
        </w:numPr>
        <w:spacing w:line="240" w:lineRule="auto"/>
        <w:ind w:left="567" w:hanging="567"/>
        <w:rPr>
          <w:rFonts w:ascii="Arial" w:hAnsi="Arial"/>
        </w:rPr>
      </w:pPr>
      <w:r w:rsidRPr="003C5A90">
        <w:rPr>
          <w:rFonts w:ascii="Arial" w:hAnsi="Arial" w:cs="Arial"/>
        </w:rPr>
        <w:t xml:space="preserve">Cllr </w:t>
      </w:r>
      <w:r>
        <w:rPr>
          <w:rFonts w:ascii="Arial" w:hAnsi="Arial" w:cs="Arial"/>
        </w:rPr>
        <w:t xml:space="preserve">Gillian </w:t>
      </w:r>
      <w:r w:rsidRPr="003C5A90">
        <w:rPr>
          <w:rFonts w:ascii="Arial" w:hAnsi="Arial" w:cs="Arial"/>
        </w:rPr>
        <w:t>Ford, along with Carolyn Downs and Sally Burlington, joined a number of council Chief Executives and Adult Services Directors for an LGA-organised</w:t>
      </w:r>
      <w:r w:rsidRPr="0001129F">
        <w:rPr>
          <w:rFonts w:ascii="Arial" w:hAnsi="Arial" w:cs="Arial"/>
        </w:rPr>
        <w:t xml:space="preserve"> </w:t>
      </w:r>
      <w:r w:rsidRPr="00856806">
        <w:rPr>
          <w:rFonts w:ascii="Arial" w:hAnsi="Arial" w:cs="Arial"/>
          <w:b/>
        </w:rPr>
        <w:t>roundtable discussion on</w:t>
      </w:r>
      <w:r w:rsidRPr="000013ED">
        <w:rPr>
          <w:rFonts w:ascii="Arial" w:hAnsi="Arial" w:cs="Arial"/>
          <w:b/>
        </w:rPr>
        <w:t xml:space="preserve"> integrated care</w:t>
      </w:r>
      <w:r w:rsidRPr="0001129F">
        <w:rPr>
          <w:rFonts w:ascii="Arial" w:hAnsi="Arial" w:cs="Arial"/>
        </w:rPr>
        <w:t xml:space="preserve"> with Sir John Oldham </w:t>
      </w:r>
      <w:r w:rsidRPr="003C5A90">
        <w:rPr>
          <w:rFonts w:ascii="Arial" w:hAnsi="Arial" w:cs="Arial"/>
        </w:rPr>
        <w:t>on 2</w:t>
      </w:r>
      <w:r w:rsidR="005347CC">
        <w:rPr>
          <w:rFonts w:ascii="Arial" w:hAnsi="Arial" w:cs="Arial"/>
        </w:rPr>
        <w:t xml:space="preserve"> December. </w:t>
      </w:r>
      <w:r w:rsidRPr="003C5A90">
        <w:rPr>
          <w:rFonts w:ascii="Arial" w:hAnsi="Arial" w:cs="Arial"/>
        </w:rPr>
        <w:t>Sir John is chairing Labour’s Independent Commission on Whole Person Care, which will make policy recommendations to</w:t>
      </w:r>
      <w:r>
        <w:rPr>
          <w:rFonts w:ascii="Arial" w:hAnsi="Arial" w:cs="Arial"/>
        </w:rPr>
        <w:t xml:space="preserve"> the Shadow Cabinet this year. </w:t>
      </w:r>
      <w:r w:rsidRPr="003C5A90">
        <w:rPr>
          <w:rFonts w:ascii="Arial" w:hAnsi="Arial" w:cs="Arial"/>
        </w:rPr>
        <w:t>The roundtable was therefore an important opportunity to influence the Commission’s thinking. The discussion covered the role of Health and Wellbeing Boards, the Better Care Fund, the importance of integration across government departments, and reconfiguration and the wider wellbeing agenda.</w:t>
      </w:r>
    </w:p>
    <w:p w:rsidR="00856806" w:rsidRPr="00856806" w:rsidRDefault="00856806" w:rsidP="00F04F7E">
      <w:pPr>
        <w:spacing w:line="240" w:lineRule="auto"/>
        <w:rPr>
          <w:rFonts w:ascii="Arial" w:hAnsi="Arial" w:cs="Arial"/>
          <w:b/>
          <w:lang w:eastAsia="en-GB"/>
        </w:rPr>
      </w:pPr>
      <w:r w:rsidRPr="00856806">
        <w:rPr>
          <w:rFonts w:ascii="Arial" w:hAnsi="Arial" w:cs="Arial"/>
          <w:b/>
          <w:lang w:eastAsia="en-GB"/>
        </w:rPr>
        <w:t>Dignity in care and personalisation</w:t>
      </w:r>
    </w:p>
    <w:p w:rsidR="00856806" w:rsidRPr="00856806" w:rsidRDefault="006B0761" w:rsidP="00F04F7E">
      <w:pPr>
        <w:pStyle w:val="ListParagraph"/>
        <w:numPr>
          <w:ilvl w:val="0"/>
          <w:numId w:val="3"/>
        </w:numPr>
        <w:spacing w:line="240" w:lineRule="auto"/>
        <w:ind w:left="567" w:hanging="567"/>
        <w:rPr>
          <w:rFonts w:ascii="Arial" w:hAnsi="Arial" w:cs="Arial"/>
          <w:color w:val="000000"/>
        </w:rPr>
      </w:pPr>
      <w:r w:rsidRPr="006B0761">
        <w:rPr>
          <w:rFonts w:ascii="Arial" w:hAnsi="Arial" w:cs="Arial"/>
          <w:color w:val="000000"/>
        </w:rPr>
        <w:t>Think Lo</w:t>
      </w:r>
      <w:r>
        <w:rPr>
          <w:rFonts w:ascii="Arial" w:hAnsi="Arial" w:cs="Arial"/>
          <w:color w:val="000000"/>
        </w:rPr>
        <w:t xml:space="preserve">cal Act Personal </w:t>
      </w:r>
      <w:r w:rsidRPr="006B0761">
        <w:rPr>
          <w:rFonts w:ascii="Arial" w:hAnsi="Arial" w:cs="Arial"/>
          <w:color w:val="000000"/>
        </w:rPr>
        <w:t xml:space="preserve">is a national partnership to support and promote the </w:t>
      </w:r>
      <w:r w:rsidRPr="00850A51">
        <w:rPr>
          <w:rFonts w:ascii="Arial" w:hAnsi="Arial" w:cs="Arial"/>
          <w:b/>
          <w:color w:val="000000"/>
        </w:rPr>
        <w:t>personalisation of care</w:t>
      </w:r>
      <w:r w:rsidRPr="006B0761">
        <w:rPr>
          <w:rFonts w:ascii="Arial" w:hAnsi="Arial" w:cs="Arial"/>
          <w:color w:val="000000"/>
        </w:rPr>
        <w:t xml:space="preserve">, due to be launched in April 2014. </w:t>
      </w:r>
      <w:r>
        <w:rPr>
          <w:rFonts w:ascii="Arial" w:hAnsi="Arial" w:cs="Arial"/>
          <w:color w:val="000000"/>
        </w:rPr>
        <w:t>As part of a debate on what is next for personalisation I have</w:t>
      </w:r>
      <w:r w:rsidRPr="006B0761">
        <w:rPr>
          <w:rFonts w:ascii="Arial" w:hAnsi="Arial" w:cs="Arial"/>
          <w:color w:val="000000"/>
        </w:rPr>
        <w:t xml:space="preserve"> written a </w:t>
      </w:r>
      <w:hyperlink r:id="rId9" w:history="1">
        <w:r w:rsidRPr="006B0761">
          <w:rPr>
            <w:rStyle w:val="Hyperlink"/>
            <w:rFonts w:ascii="Arial" w:hAnsi="Arial" w:cs="Arial"/>
          </w:rPr>
          <w:t>blog</w:t>
        </w:r>
      </w:hyperlink>
      <w:r w:rsidRPr="006B0761">
        <w:rPr>
          <w:rFonts w:ascii="Arial" w:hAnsi="Arial" w:cs="Arial"/>
          <w:color w:val="000000"/>
        </w:rPr>
        <w:t xml:space="preserve"> </w:t>
      </w:r>
      <w:r>
        <w:rPr>
          <w:rFonts w:ascii="Arial" w:hAnsi="Arial" w:cs="Arial"/>
          <w:color w:val="000000"/>
        </w:rPr>
        <w:t xml:space="preserve">post </w:t>
      </w:r>
      <w:r w:rsidRPr="006B0761">
        <w:rPr>
          <w:rFonts w:ascii="Arial" w:hAnsi="Arial" w:cs="Arial"/>
          <w:color w:val="000000"/>
        </w:rPr>
        <w:t>setting out what the LGA would like to see fro</w:t>
      </w:r>
      <w:r>
        <w:rPr>
          <w:rFonts w:ascii="Arial" w:hAnsi="Arial" w:cs="Arial"/>
          <w:color w:val="000000"/>
        </w:rPr>
        <w:t>m the new partnership agreement.</w:t>
      </w:r>
    </w:p>
    <w:p w:rsidR="00856806" w:rsidRPr="00856806" w:rsidRDefault="00856806" w:rsidP="00F04F7E">
      <w:pPr>
        <w:pStyle w:val="ListParagraph"/>
        <w:spacing w:line="240" w:lineRule="auto"/>
        <w:ind w:left="567"/>
        <w:rPr>
          <w:rFonts w:ascii="Arial" w:hAnsi="Arial" w:cs="Arial"/>
          <w:color w:val="000000"/>
        </w:rPr>
      </w:pPr>
    </w:p>
    <w:p w:rsidR="00C31B15" w:rsidRPr="00856806" w:rsidRDefault="00C75079" w:rsidP="00F04F7E">
      <w:pPr>
        <w:pStyle w:val="ListParagraph"/>
        <w:numPr>
          <w:ilvl w:val="0"/>
          <w:numId w:val="3"/>
        </w:numPr>
        <w:spacing w:line="240" w:lineRule="auto"/>
        <w:ind w:left="567" w:hanging="567"/>
        <w:rPr>
          <w:rFonts w:ascii="Arial" w:hAnsi="Arial"/>
        </w:rPr>
      </w:pPr>
      <w:r w:rsidRPr="006D396C">
        <w:rPr>
          <w:rFonts w:ascii="Arial" w:hAnsi="Arial"/>
        </w:rPr>
        <w:t xml:space="preserve">On 19 November, </w:t>
      </w:r>
      <w:r>
        <w:rPr>
          <w:rFonts w:ascii="Arial" w:hAnsi="Arial"/>
        </w:rPr>
        <w:t>I</w:t>
      </w:r>
      <w:r w:rsidRPr="006D396C">
        <w:rPr>
          <w:rFonts w:ascii="Arial" w:hAnsi="Arial"/>
        </w:rPr>
        <w:t xml:space="preserve"> attended the </w:t>
      </w:r>
      <w:r w:rsidRPr="00850A51">
        <w:rPr>
          <w:rFonts w:ascii="Arial" w:hAnsi="Arial"/>
        </w:rPr>
        <w:t>Learning Disability Programme Board</w:t>
      </w:r>
      <w:r w:rsidRPr="006D396C">
        <w:rPr>
          <w:rFonts w:ascii="Arial" w:hAnsi="Arial"/>
        </w:rPr>
        <w:t xml:space="preserve">, a policy advisory group chaired by Norman Lamb MP which works to improve health and wellbeing outcomes for people with learning disabilities and their families. Among the items for discussion on the agenda was an update on the </w:t>
      </w:r>
      <w:r w:rsidRPr="00850A51">
        <w:rPr>
          <w:rFonts w:ascii="Arial" w:hAnsi="Arial"/>
          <w:b/>
        </w:rPr>
        <w:t>Winterbourne View Joint Improvement Programme</w:t>
      </w:r>
      <w:r w:rsidRPr="006D396C">
        <w:rPr>
          <w:rFonts w:ascii="Arial" w:hAnsi="Arial"/>
        </w:rPr>
        <w:t xml:space="preserve">. At the meeting, </w:t>
      </w:r>
      <w:r>
        <w:rPr>
          <w:rFonts w:ascii="Arial" w:hAnsi="Arial"/>
        </w:rPr>
        <w:t>I</w:t>
      </w:r>
      <w:r w:rsidRPr="006D396C">
        <w:rPr>
          <w:rFonts w:ascii="Arial" w:hAnsi="Arial"/>
        </w:rPr>
        <w:t xml:space="preserve"> stressed the LGA’s support for this important and ambitious programme. </w:t>
      </w:r>
    </w:p>
    <w:p w:rsidR="00850A51" w:rsidRPr="00850A51" w:rsidRDefault="00850A51" w:rsidP="00F04F7E">
      <w:pPr>
        <w:pStyle w:val="ListParagraph"/>
        <w:spacing w:line="240" w:lineRule="auto"/>
        <w:ind w:left="567"/>
        <w:rPr>
          <w:b/>
        </w:rPr>
      </w:pPr>
    </w:p>
    <w:p w:rsidR="00850A51" w:rsidRDefault="00850A51" w:rsidP="00F04F7E">
      <w:pPr>
        <w:pStyle w:val="ListParagraph"/>
        <w:numPr>
          <w:ilvl w:val="0"/>
          <w:numId w:val="3"/>
        </w:numPr>
        <w:spacing w:line="240" w:lineRule="auto"/>
        <w:ind w:left="567" w:hanging="567"/>
        <w:rPr>
          <w:rFonts w:ascii="Arial" w:hAnsi="Arial"/>
        </w:rPr>
      </w:pPr>
      <w:r w:rsidRPr="00287ABC">
        <w:rPr>
          <w:rFonts w:ascii="Arial" w:hAnsi="Arial"/>
        </w:rPr>
        <w:t xml:space="preserve">Cllr Ford attended a </w:t>
      </w:r>
      <w:r w:rsidRPr="00D50EB8">
        <w:rPr>
          <w:rFonts w:ascii="Arial" w:hAnsi="Arial"/>
          <w:b/>
        </w:rPr>
        <w:t>British Institute of Human Rights Roundtable on Putting Human Rights at the Heart of Health and Social Care</w:t>
      </w:r>
      <w:r w:rsidRPr="00287ABC">
        <w:rPr>
          <w:rFonts w:ascii="Arial" w:hAnsi="Arial"/>
        </w:rPr>
        <w:t xml:space="preserve"> on behalf of the LGA on 5 December. Cllr Ford’s contribution made reference to improvement programmes such as Winterbourne View and Towards Excellence in Adult Social Care, stressing that core to each of these programmes is the need to take a person centred approach in supporting people to live their lives in the way they wish.  </w:t>
      </w:r>
    </w:p>
    <w:p w:rsidR="00856806" w:rsidRPr="00856806" w:rsidRDefault="00856806" w:rsidP="00F04F7E">
      <w:pPr>
        <w:pStyle w:val="ListParagraph"/>
        <w:spacing w:line="240" w:lineRule="auto"/>
        <w:rPr>
          <w:rFonts w:ascii="Arial" w:hAnsi="Arial"/>
        </w:rPr>
      </w:pPr>
    </w:p>
    <w:p w:rsidR="00856806" w:rsidRPr="00856806" w:rsidRDefault="00856806" w:rsidP="00F04F7E">
      <w:pPr>
        <w:pStyle w:val="ListParagraph"/>
        <w:numPr>
          <w:ilvl w:val="0"/>
          <w:numId w:val="3"/>
        </w:numPr>
        <w:spacing w:line="240" w:lineRule="auto"/>
        <w:ind w:left="567" w:hanging="567"/>
      </w:pPr>
      <w:r>
        <w:rPr>
          <w:rFonts w:ascii="Arial" w:hAnsi="Arial" w:cs="Arial"/>
          <w:color w:val="000000"/>
        </w:rPr>
        <w:t xml:space="preserve">Cllr Linda Thomas was a panel member at a filmed </w:t>
      </w:r>
      <w:r w:rsidRPr="00856806">
        <w:rPr>
          <w:rFonts w:ascii="Arial" w:hAnsi="Arial" w:cs="Arial"/>
          <w:b/>
          <w:color w:val="000000"/>
        </w:rPr>
        <w:t>Carers Trust roundtable on carers and the Care Bill</w:t>
      </w:r>
      <w:r w:rsidR="00B910CF">
        <w:rPr>
          <w:rFonts w:ascii="Arial" w:hAnsi="Arial" w:cs="Arial"/>
          <w:color w:val="000000"/>
        </w:rPr>
        <w:t xml:space="preserve"> on 30 January. </w:t>
      </w:r>
      <w:r>
        <w:rPr>
          <w:rFonts w:ascii="Arial" w:hAnsi="Arial" w:cs="Arial"/>
          <w:color w:val="000000"/>
        </w:rPr>
        <w:t>The roundtable covered the positive measures in the Bill, and the practicalities of implementation given constrain</w:t>
      </w:r>
      <w:r w:rsidR="00B910CF">
        <w:rPr>
          <w:rFonts w:ascii="Arial" w:hAnsi="Arial" w:cs="Arial"/>
          <w:color w:val="000000"/>
        </w:rPr>
        <w:t xml:space="preserve">ts on local authority budgets. </w:t>
      </w:r>
      <w:r>
        <w:rPr>
          <w:rFonts w:ascii="Arial" w:hAnsi="Arial" w:cs="Arial"/>
          <w:color w:val="000000"/>
        </w:rPr>
        <w:t>Cllr Thomas set out the sector’s commitment to supporting carers, and the work local areas are already doing to suppor</w:t>
      </w:r>
      <w:r w:rsidR="00B910CF">
        <w:rPr>
          <w:rFonts w:ascii="Arial" w:hAnsi="Arial" w:cs="Arial"/>
          <w:color w:val="000000"/>
        </w:rPr>
        <w:t>t people in their caring role. </w:t>
      </w:r>
      <w:r>
        <w:rPr>
          <w:rFonts w:ascii="Arial" w:hAnsi="Arial" w:cs="Arial"/>
          <w:color w:val="000000"/>
        </w:rPr>
        <w:t xml:space="preserve">However, she also set out the pressure facing local government budgets and the consequent need to ensure that the Care Bill reforms are properly </w:t>
      </w:r>
      <w:proofErr w:type="spellStart"/>
      <w:r>
        <w:rPr>
          <w:rFonts w:ascii="Arial" w:hAnsi="Arial" w:cs="Arial"/>
          <w:color w:val="000000"/>
        </w:rPr>
        <w:t>costed</w:t>
      </w:r>
      <w:proofErr w:type="spellEnd"/>
      <w:r>
        <w:rPr>
          <w:rFonts w:ascii="Arial" w:hAnsi="Arial" w:cs="Arial"/>
          <w:color w:val="000000"/>
        </w:rPr>
        <w:t xml:space="preserve"> and funded.</w:t>
      </w:r>
      <w:r w:rsidR="00B910CF">
        <w:rPr>
          <w:rFonts w:ascii="Arial" w:hAnsi="Arial" w:cs="Arial"/>
          <w:color w:val="000000"/>
        </w:rPr>
        <w:t xml:space="preserve"> </w:t>
      </w:r>
      <w:r>
        <w:rPr>
          <w:rFonts w:ascii="Arial" w:hAnsi="Arial" w:cs="Arial"/>
          <w:color w:val="000000"/>
        </w:rPr>
        <w:t>Without additional finance for local government on this issue, she emphasised that</w:t>
      </w:r>
      <w:r w:rsidRPr="00B8570E">
        <w:rPr>
          <w:rFonts w:ascii="Arial" w:hAnsi="Arial" w:cs="Arial"/>
          <w:color w:val="000000"/>
        </w:rPr>
        <w:t xml:space="preserve"> the </w:t>
      </w:r>
      <w:r>
        <w:rPr>
          <w:rFonts w:ascii="Arial" w:hAnsi="Arial" w:cs="Arial"/>
          <w:color w:val="000000"/>
        </w:rPr>
        <w:lastRenderedPageBreak/>
        <w:t>G</w:t>
      </w:r>
      <w:r w:rsidRPr="00B8570E">
        <w:rPr>
          <w:rFonts w:ascii="Arial" w:hAnsi="Arial" w:cs="Arial"/>
          <w:color w:val="000000"/>
        </w:rPr>
        <w:t>ov</w:t>
      </w:r>
      <w:r>
        <w:rPr>
          <w:rFonts w:ascii="Arial" w:hAnsi="Arial" w:cs="Arial"/>
          <w:color w:val="000000"/>
        </w:rPr>
        <w:t>ernmen</w:t>
      </w:r>
      <w:r w:rsidRPr="00B8570E">
        <w:rPr>
          <w:rFonts w:ascii="Arial" w:hAnsi="Arial" w:cs="Arial"/>
          <w:color w:val="000000"/>
        </w:rPr>
        <w:t xml:space="preserve">t </w:t>
      </w:r>
      <w:r>
        <w:rPr>
          <w:rFonts w:ascii="Arial" w:hAnsi="Arial" w:cs="Arial"/>
          <w:color w:val="000000"/>
        </w:rPr>
        <w:t>risked</w:t>
      </w:r>
      <w:r w:rsidRPr="00B8570E">
        <w:rPr>
          <w:rFonts w:ascii="Arial" w:hAnsi="Arial" w:cs="Arial"/>
          <w:color w:val="000000"/>
        </w:rPr>
        <w:t xml:space="preserve"> raising as</w:t>
      </w:r>
      <w:r>
        <w:rPr>
          <w:rFonts w:ascii="Arial" w:hAnsi="Arial" w:cs="Arial"/>
          <w:color w:val="000000"/>
        </w:rPr>
        <w:t>pirations amongst Carers that local government</w:t>
      </w:r>
      <w:r w:rsidRPr="00B8570E">
        <w:rPr>
          <w:rFonts w:ascii="Arial" w:hAnsi="Arial" w:cs="Arial"/>
          <w:color w:val="000000"/>
        </w:rPr>
        <w:t xml:space="preserve"> cannot fulfil</w:t>
      </w:r>
      <w:r>
        <w:rPr>
          <w:rFonts w:ascii="Arial" w:hAnsi="Arial" w:cs="Arial"/>
          <w:color w:val="000000"/>
        </w:rPr>
        <w:t>.</w:t>
      </w:r>
    </w:p>
    <w:p w:rsidR="00850A51" w:rsidRDefault="00850A51" w:rsidP="00F04F7E">
      <w:pPr>
        <w:spacing w:line="240" w:lineRule="auto"/>
        <w:rPr>
          <w:rFonts w:ascii="Arial" w:hAnsi="Arial"/>
          <w:b/>
        </w:rPr>
      </w:pPr>
      <w:r w:rsidRPr="00850A51">
        <w:rPr>
          <w:rFonts w:ascii="Arial" w:hAnsi="Arial"/>
          <w:b/>
        </w:rPr>
        <w:t xml:space="preserve">Public Health </w:t>
      </w:r>
    </w:p>
    <w:p w:rsidR="00856806" w:rsidRDefault="00856806" w:rsidP="00F04F7E">
      <w:pPr>
        <w:pStyle w:val="ListParagraph"/>
        <w:numPr>
          <w:ilvl w:val="0"/>
          <w:numId w:val="3"/>
        </w:numPr>
        <w:spacing w:line="240" w:lineRule="auto"/>
        <w:ind w:left="567" w:hanging="567"/>
        <w:rPr>
          <w:rFonts w:ascii="Arial" w:hAnsi="Arial"/>
        </w:rPr>
      </w:pPr>
      <w:r>
        <w:rPr>
          <w:rFonts w:ascii="Arial" w:hAnsi="Arial"/>
        </w:rPr>
        <w:t xml:space="preserve">I addressed the </w:t>
      </w:r>
      <w:r w:rsidRPr="00856806">
        <w:rPr>
          <w:rFonts w:ascii="Arial" w:hAnsi="Arial"/>
          <w:b/>
        </w:rPr>
        <w:t>Association of Directors of Public Health Annual Conference</w:t>
      </w:r>
      <w:r>
        <w:rPr>
          <w:rFonts w:ascii="Arial" w:hAnsi="Arial"/>
        </w:rPr>
        <w:t xml:space="preserve"> on 18 November, providing an LGA perspective in relation to the conference’s theme of </w:t>
      </w:r>
      <w:r w:rsidRPr="00856806">
        <w:rPr>
          <w:rFonts w:ascii="Arial" w:hAnsi="Arial"/>
        </w:rPr>
        <w:t>Reducing Health Inequalities and avoidable deaths</w:t>
      </w:r>
      <w:r>
        <w:rPr>
          <w:rFonts w:ascii="Arial" w:hAnsi="Arial"/>
        </w:rPr>
        <w:t>.</w:t>
      </w:r>
    </w:p>
    <w:p w:rsidR="00850A51" w:rsidRPr="00C75079" w:rsidRDefault="00850A51" w:rsidP="00F04F7E">
      <w:pPr>
        <w:pStyle w:val="ListParagraph"/>
        <w:spacing w:line="240" w:lineRule="auto"/>
        <w:ind w:left="567"/>
        <w:rPr>
          <w:rFonts w:ascii="Arial" w:hAnsi="Arial"/>
        </w:rPr>
      </w:pPr>
    </w:p>
    <w:p w:rsidR="00BF5140" w:rsidRPr="00BF5140" w:rsidRDefault="00856806" w:rsidP="00BF5140">
      <w:pPr>
        <w:pStyle w:val="ListParagraph"/>
        <w:numPr>
          <w:ilvl w:val="0"/>
          <w:numId w:val="3"/>
        </w:numPr>
        <w:spacing w:line="240" w:lineRule="auto"/>
        <w:ind w:left="567" w:hanging="567"/>
        <w:rPr>
          <w:b/>
        </w:rPr>
      </w:pPr>
      <w:r>
        <w:rPr>
          <w:rFonts w:ascii="Arial" w:hAnsi="Arial" w:cs="Arial"/>
        </w:rPr>
        <w:t xml:space="preserve">On 2 December, Cllr Ford </w:t>
      </w:r>
      <w:r w:rsidR="00BF5140">
        <w:rPr>
          <w:rFonts w:ascii="Arial" w:hAnsi="Arial" w:cs="Arial"/>
        </w:rPr>
        <w:t>took part in</w:t>
      </w:r>
      <w:r>
        <w:rPr>
          <w:rFonts w:ascii="Arial" w:hAnsi="Arial" w:cs="Arial"/>
        </w:rPr>
        <w:t xml:space="preserve"> a</w:t>
      </w:r>
      <w:r w:rsidRPr="00893E97">
        <w:rPr>
          <w:rFonts w:ascii="Arial" w:hAnsi="Arial" w:cs="Arial"/>
        </w:rPr>
        <w:t xml:space="preserve"> </w:t>
      </w:r>
      <w:r>
        <w:rPr>
          <w:rFonts w:ascii="Arial" w:hAnsi="Arial" w:cs="Arial"/>
        </w:rPr>
        <w:t xml:space="preserve">meeting of the </w:t>
      </w:r>
      <w:r w:rsidRPr="00850A51">
        <w:rPr>
          <w:rFonts w:ascii="Arial" w:hAnsi="Arial" w:cs="Arial"/>
          <w:b/>
        </w:rPr>
        <w:t>Mental Health</w:t>
      </w:r>
      <w:r w:rsidRPr="00850A51">
        <w:rPr>
          <w:rFonts w:ascii="Arial" w:hAnsi="Arial" w:cs="Arial"/>
        </w:rPr>
        <w:t xml:space="preserve"> </w:t>
      </w:r>
      <w:r w:rsidRPr="00856806">
        <w:rPr>
          <w:rFonts w:ascii="Arial" w:hAnsi="Arial" w:cs="Arial"/>
          <w:b/>
        </w:rPr>
        <w:t>Members Champions Network</w:t>
      </w:r>
      <w:r w:rsidRPr="00850A51">
        <w:rPr>
          <w:rFonts w:ascii="Arial" w:hAnsi="Arial" w:cs="Arial"/>
        </w:rPr>
        <w:t xml:space="preserve">. </w:t>
      </w:r>
      <w:r w:rsidRPr="003C5A90">
        <w:rPr>
          <w:rFonts w:ascii="Arial" w:hAnsi="Arial" w:cs="Arial"/>
        </w:rPr>
        <w:t xml:space="preserve">The network has been created by a consortium of mental health organisations, including the Centre for Mental Health, Mental Health Foundation, Mind, Rethink Mental Illness, the Royal College of Psychiatrists and Young Minds. These organisations have come together to ask all upper tier local authorities to take up ‘the Mental Health Challenge’ which sets out </w:t>
      </w:r>
      <w:hyperlink r:id="rId10" w:history="1">
        <w:r w:rsidRPr="00C31B15">
          <w:rPr>
            <w:rStyle w:val="Hyperlink"/>
            <w:rFonts w:ascii="Arial" w:hAnsi="Arial" w:cs="Arial"/>
          </w:rPr>
          <w:t>ten actions for councils</w:t>
        </w:r>
      </w:hyperlink>
      <w:r w:rsidRPr="003C5A90">
        <w:rPr>
          <w:rFonts w:ascii="Arial" w:hAnsi="Arial" w:cs="Arial"/>
        </w:rPr>
        <w:t xml:space="preserve"> to promote mental heal</w:t>
      </w:r>
      <w:r>
        <w:rPr>
          <w:rFonts w:ascii="Arial" w:hAnsi="Arial" w:cs="Arial"/>
        </w:rPr>
        <w:t>th across all of their services.</w:t>
      </w:r>
    </w:p>
    <w:p w:rsidR="00BF5140" w:rsidRPr="00BF5140" w:rsidRDefault="00BF5140" w:rsidP="00BF5140">
      <w:pPr>
        <w:pStyle w:val="ListParagraph"/>
        <w:spacing w:line="240" w:lineRule="auto"/>
        <w:ind w:left="567"/>
        <w:rPr>
          <w:b/>
        </w:rPr>
      </w:pPr>
    </w:p>
    <w:p w:rsidR="00C75079" w:rsidRPr="000013ED" w:rsidRDefault="00C75079" w:rsidP="00F04F7E">
      <w:pPr>
        <w:pStyle w:val="ListParagraph"/>
        <w:numPr>
          <w:ilvl w:val="0"/>
          <w:numId w:val="3"/>
        </w:numPr>
        <w:spacing w:line="240" w:lineRule="auto"/>
        <w:ind w:left="567" w:hanging="567"/>
        <w:rPr>
          <w:rFonts w:ascii="Arial" w:hAnsi="Arial"/>
        </w:rPr>
      </w:pPr>
      <w:r>
        <w:rPr>
          <w:rFonts w:ascii="Arial" w:hAnsi="Arial"/>
        </w:rPr>
        <w:t xml:space="preserve">I chaired the </w:t>
      </w:r>
      <w:r w:rsidRPr="00856806">
        <w:rPr>
          <w:rFonts w:ascii="Arial" w:hAnsi="Arial"/>
          <w:b/>
        </w:rPr>
        <w:t>LGA Annual Public Health Conference</w:t>
      </w:r>
      <w:r>
        <w:rPr>
          <w:rFonts w:ascii="Arial" w:hAnsi="Arial"/>
        </w:rPr>
        <w:t xml:space="preserve"> on 4 February in partnership with </w:t>
      </w:r>
      <w:r w:rsidRPr="00C75079">
        <w:rPr>
          <w:rFonts w:ascii="Arial" w:hAnsi="Arial" w:cs="Arial"/>
        </w:rPr>
        <w:t>Dr Janet Atherton</w:t>
      </w:r>
      <w:r w:rsidRPr="004C1484">
        <w:rPr>
          <w:rFonts w:ascii="Arial" w:hAnsi="Arial" w:cs="Arial"/>
          <w:b/>
        </w:rPr>
        <w:t>,</w:t>
      </w:r>
      <w:r>
        <w:rPr>
          <w:rFonts w:ascii="Arial" w:hAnsi="Arial" w:cs="Arial"/>
        </w:rPr>
        <w:t xml:space="preserve"> President of the</w:t>
      </w:r>
      <w:r w:rsidRPr="004C1484">
        <w:rPr>
          <w:rFonts w:ascii="Arial" w:hAnsi="Arial" w:cs="Arial"/>
        </w:rPr>
        <w:t xml:space="preserve"> Association Directors of Public Health</w:t>
      </w:r>
      <w:r>
        <w:rPr>
          <w:rFonts w:ascii="Arial" w:hAnsi="Arial" w:cs="Arial"/>
        </w:rPr>
        <w:t xml:space="preserve">. The day provided an early </w:t>
      </w:r>
      <w:r w:rsidR="00C31B15">
        <w:rPr>
          <w:rFonts w:ascii="Arial" w:hAnsi="Arial" w:cs="Arial"/>
        </w:rPr>
        <w:t>chance</w:t>
      </w:r>
      <w:r>
        <w:rPr>
          <w:rFonts w:ascii="Arial" w:hAnsi="Arial" w:cs="Arial"/>
        </w:rPr>
        <w:t xml:space="preserve"> to hear from the</w:t>
      </w:r>
      <w:r w:rsidRPr="00C75079">
        <w:rPr>
          <w:rFonts w:ascii="Arial" w:hAnsi="Arial" w:cs="Arial"/>
        </w:rPr>
        <w:t xml:space="preserve"> </w:t>
      </w:r>
      <w:r>
        <w:rPr>
          <w:rFonts w:ascii="Arial" w:hAnsi="Arial" w:cs="Arial"/>
        </w:rPr>
        <w:t xml:space="preserve">newly appointed </w:t>
      </w:r>
      <w:r w:rsidRPr="00C75079">
        <w:rPr>
          <w:rFonts w:ascii="Arial" w:hAnsi="Arial" w:cs="Arial"/>
        </w:rPr>
        <w:t>Parliamentary Under Secretary of State for Public Health</w:t>
      </w:r>
      <w:r>
        <w:rPr>
          <w:rFonts w:ascii="Arial" w:hAnsi="Arial" w:cs="Arial"/>
        </w:rPr>
        <w:t xml:space="preserve">, Jane Ellison MP as well as </w:t>
      </w:r>
      <w:r w:rsidRPr="00C75079">
        <w:rPr>
          <w:rFonts w:ascii="Arial" w:hAnsi="Arial" w:cs="Arial"/>
        </w:rPr>
        <w:t xml:space="preserve">Duncan </w:t>
      </w:r>
      <w:proofErr w:type="spellStart"/>
      <w:r w:rsidRPr="00C75079">
        <w:rPr>
          <w:rFonts w:ascii="Arial" w:hAnsi="Arial" w:cs="Arial"/>
        </w:rPr>
        <w:t>Selbie</w:t>
      </w:r>
      <w:proofErr w:type="spellEnd"/>
      <w:r w:rsidRPr="00C75079">
        <w:rPr>
          <w:rFonts w:ascii="Arial" w:hAnsi="Arial" w:cs="Arial"/>
        </w:rPr>
        <w:t>, Chief Executive of Public Health England</w:t>
      </w:r>
      <w:r>
        <w:rPr>
          <w:rFonts w:ascii="Arial" w:hAnsi="Arial" w:cs="Arial"/>
        </w:rPr>
        <w:t xml:space="preserve"> and Ben Page, Chief Executive of </w:t>
      </w:r>
      <w:proofErr w:type="spellStart"/>
      <w:r>
        <w:rPr>
          <w:rFonts w:ascii="Arial" w:hAnsi="Arial" w:cs="Arial"/>
        </w:rPr>
        <w:t>Ipsos</w:t>
      </w:r>
      <w:proofErr w:type="spellEnd"/>
      <w:r>
        <w:rPr>
          <w:rFonts w:ascii="Arial" w:hAnsi="Arial" w:cs="Arial"/>
        </w:rPr>
        <w:t xml:space="preserve"> MORI. Initial feedback</w:t>
      </w:r>
      <w:r w:rsidR="00C31B15">
        <w:rPr>
          <w:rFonts w:ascii="Arial" w:hAnsi="Arial" w:cs="Arial"/>
        </w:rPr>
        <w:t xml:space="preserve"> from the day</w:t>
      </w:r>
      <w:r>
        <w:rPr>
          <w:rFonts w:ascii="Arial" w:hAnsi="Arial" w:cs="Arial"/>
        </w:rPr>
        <w:t xml:space="preserve"> </w:t>
      </w:r>
      <w:r w:rsidR="00C31B15">
        <w:rPr>
          <w:rFonts w:ascii="Arial" w:hAnsi="Arial" w:cs="Arial"/>
        </w:rPr>
        <w:t>h</w:t>
      </w:r>
      <w:r>
        <w:rPr>
          <w:rFonts w:ascii="Arial" w:hAnsi="Arial" w:cs="Arial"/>
        </w:rPr>
        <w:t xml:space="preserve">as </w:t>
      </w:r>
      <w:r w:rsidR="00C31B15">
        <w:rPr>
          <w:rFonts w:ascii="Arial" w:hAnsi="Arial" w:cs="Arial"/>
        </w:rPr>
        <w:t xml:space="preserve">been very positive, with delegates valuing the opportunity to look at </w:t>
      </w:r>
      <w:r w:rsidR="00C31B15">
        <w:rPr>
          <w:rFonts w:ascii="Arial" w:hAnsi="Arial" w:cs="Arial"/>
          <w:color w:val="000000"/>
          <w:lang w:val="en"/>
        </w:rPr>
        <w:t>the implications for local government and public health since transition of these responsibilities took place.</w:t>
      </w:r>
    </w:p>
    <w:p w:rsidR="000013ED" w:rsidRPr="000013ED" w:rsidRDefault="000013ED" w:rsidP="00F04F7E">
      <w:pPr>
        <w:pStyle w:val="ListParagraph"/>
        <w:spacing w:line="240" w:lineRule="auto"/>
        <w:rPr>
          <w:rFonts w:ascii="Arial" w:hAnsi="Arial"/>
        </w:rPr>
      </w:pPr>
    </w:p>
    <w:p w:rsidR="009E7D1C" w:rsidRPr="009E7D1C" w:rsidRDefault="000013ED" w:rsidP="009E7D1C">
      <w:pPr>
        <w:pStyle w:val="ListParagraph"/>
        <w:numPr>
          <w:ilvl w:val="0"/>
          <w:numId w:val="3"/>
        </w:numPr>
        <w:spacing w:line="240" w:lineRule="auto"/>
        <w:ind w:left="567" w:hanging="567"/>
        <w:rPr>
          <w:rFonts w:ascii="Arial" w:hAnsi="Arial"/>
        </w:rPr>
      </w:pPr>
      <w:r w:rsidRPr="000013ED">
        <w:rPr>
          <w:rFonts w:ascii="Arial" w:hAnsi="Arial"/>
        </w:rPr>
        <w:t xml:space="preserve">I </w:t>
      </w:r>
      <w:r w:rsidR="00BF5140">
        <w:rPr>
          <w:rFonts w:ascii="Arial" w:hAnsi="Arial"/>
        </w:rPr>
        <w:t>took part in</w:t>
      </w:r>
      <w:r w:rsidRPr="000013ED">
        <w:rPr>
          <w:rFonts w:ascii="Arial" w:hAnsi="Arial"/>
        </w:rPr>
        <w:t xml:space="preserve"> a workshop in London hosted by the Medical Foundation for HIV and Mental Health (MEDFASH) on 10 February to support the development of a </w:t>
      </w:r>
      <w:r w:rsidRPr="000013ED">
        <w:rPr>
          <w:rFonts w:ascii="Arial" w:hAnsi="Arial"/>
          <w:b/>
        </w:rPr>
        <w:t>National Framework for Commissioning HIV, Sexual and Reproductive Health Services</w:t>
      </w:r>
      <w:r w:rsidRPr="000013ED">
        <w:rPr>
          <w:rFonts w:ascii="Arial" w:hAnsi="Arial"/>
        </w:rPr>
        <w:t>. At the event, I underlined the commitment of local government to embed public health into all of our work and highlight the joint positive work being undertaken by LGA, ADPH and PHE to make the new system work and to develop a new commissioning framework for HIV, Sexual and Reproductive Health.</w:t>
      </w:r>
    </w:p>
    <w:p w:rsidR="009E7D1C" w:rsidRPr="009E7D1C" w:rsidRDefault="009E7D1C" w:rsidP="009E7D1C">
      <w:pPr>
        <w:pStyle w:val="ListParagraph"/>
        <w:spacing w:line="240" w:lineRule="auto"/>
        <w:ind w:left="567"/>
        <w:rPr>
          <w:rFonts w:ascii="Arial" w:hAnsi="Arial"/>
        </w:rPr>
      </w:pPr>
    </w:p>
    <w:p w:rsidR="009E7D1C" w:rsidRPr="009E7D1C" w:rsidRDefault="00F04F7E" w:rsidP="009E7D1C">
      <w:pPr>
        <w:pStyle w:val="ListParagraph"/>
        <w:numPr>
          <w:ilvl w:val="0"/>
          <w:numId w:val="3"/>
        </w:numPr>
        <w:spacing w:line="240" w:lineRule="auto"/>
        <w:ind w:left="567" w:hanging="567"/>
        <w:rPr>
          <w:rFonts w:ascii="Arial" w:hAnsi="Arial"/>
        </w:rPr>
      </w:pPr>
      <w:r w:rsidRPr="009E7D1C">
        <w:rPr>
          <w:rFonts w:ascii="Arial" w:hAnsi="Arial"/>
        </w:rPr>
        <w:t>Th</w:t>
      </w:r>
      <w:r w:rsidR="00B910CF">
        <w:rPr>
          <w:rFonts w:ascii="Arial" w:hAnsi="Arial"/>
        </w:rPr>
        <w:t>e Community Wellbeing Board has</w:t>
      </w:r>
      <w:r w:rsidRPr="009E7D1C">
        <w:rPr>
          <w:rFonts w:ascii="Arial" w:hAnsi="Arial"/>
        </w:rPr>
        <w:t xml:space="preserve"> appointed Councillor Jonathan </w:t>
      </w:r>
      <w:proofErr w:type="spellStart"/>
      <w:r w:rsidRPr="009E7D1C">
        <w:rPr>
          <w:rFonts w:ascii="Arial" w:hAnsi="Arial"/>
        </w:rPr>
        <w:t>McShane</w:t>
      </w:r>
      <w:proofErr w:type="spellEnd"/>
      <w:r w:rsidRPr="009E7D1C">
        <w:rPr>
          <w:rFonts w:ascii="Arial" w:hAnsi="Arial"/>
        </w:rPr>
        <w:t xml:space="preserve"> as the new chair of the Public Health System Group and Stakeholder Forum. The </w:t>
      </w:r>
      <w:r w:rsidRPr="009E7D1C">
        <w:rPr>
          <w:rFonts w:ascii="Arial" w:hAnsi="Arial"/>
          <w:b/>
        </w:rPr>
        <w:t>Public Health System Group (PHSG)</w:t>
      </w:r>
      <w:r w:rsidRPr="009E7D1C">
        <w:rPr>
          <w:rFonts w:ascii="Arial" w:hAnsi="Arial"/>
        </w:rPr>
        <w:t xml:space="preserve"> </w:t>
      </w:r>
      <w:r w:rsidR="009E7D1C">
        <w:rPr>
          <w:rFonts w:ascii="Arial" w:hAnsi="Arial"/>
        </w:rPr>
        <w:t>acts</w:t>
      </w:r>
      <w:r w:rsidRPr="009E7D1C">
        <w:rPr>
          <w:rFonts w:ascii="Arial" w:hAnsi="Arial"/>
        </w:rPr>
        <w:t xml:space="preserve"> as a conduit for advice to the Department of Health and it provides a valuable forum for the whole of public health system to help them protect and improve the public’s health.</w:t>
      </w:r>
      <w:r w:rsidR="009E7D1C" w:rsidRPr="009E7D1C">
        <w:rPr>
          <w:rFonts w:ascii="Arial" w:hAnsi="Arial"/>
        </w:rPr>
        <w:t xml:space="preserve"> </w:t>
      </w:r>
      <w:r w:rsidR="009E7D1C">
        <w:rPr>
          <w:rFonts w:ascii="Arial" w:hAnsi="Arial"/>
        </w:rPr>
        <w:t>At a</w:t>
      </w:r>
      <w:r w:rsidR="009E7D1C" w:rsidRPr="009E7D1C">
        <w:rPr>
          <w:rFonts w:ascii="Arial" w:hAnsi="Arial"/>
        </w:rPr>
        <w:t xml:space="preserve"> meeting on 16 January the Group discussed how to build and maintain a multidisciplinary workforce for the future, including the need to ensure consistent terms and conditions for staff within the public health system together with a short discussion on the review of ON</w:t>
      </w:r>
      <w:r w:rsidR="009E7D1C">
        <w:rPr>
          <w:rFonts w:ascii="Arial" w:hAnsi="Arial"/>
        </w:rPr>
        <w:t>S data and a review of the ADPH</w:t>
      </w:r>
      <w:r w:rsidR="009E7D1C" w:rsidRPr="009E7D1C">
        <w:rPr>
          <w:rFonts w:ascii="Arial" w:hAnsi="Arial"/>
        </w:rPr>
        <w:t xml:space="preserve"> survey results.</w:t>
      </w:r>
    </w:p>
    <w:p w:rsidR="009E7D1C" w:rsidRPr="009E7D1C" w:rsidRDefault="009E7D1C" w:rsidP="009E7D1C">
      <w:pPr>
        <w:pStyle w:val="ListParagraph"/>
        <w:spacing w:line="240" w:lineRule="auto"/>
        <w:ind w:left="567"/>
        <w:rPr>
          <w:rFonts w:ascii="Arial" w:hAnsi="Arial"/>
        </w:rPr>
      </w:pPr>
    </w:p>
    <w:p w:rsidR="00F04F7E" w:rsidRDefault="00F04F7E" w:rsidP="00F04F7E">
      <w:pPr>
        <w:pStyle w:val="ListParagraph"/>
        <w:numPr>
          <w:ilvl w:val="0"/>
          <w:numId w:val="3"/>
        </w:numPr>
        <w:spacing w:line="240" w:lineRule="auto"/>
        <w:ind w:left="567" w:hanging="567"/>
        <w:rPr>
          <w:rFonts w:ascii="Arial" w:hAnsi="Arial" w:cs="Arial"/>
        </w:rPr>
      </w:pPr>
      <w:r w:rsidRPr="00433FF8">
        <w:rPr>
          <w:rFonts w:ascii="Arial" w:hAnsi="Arial" w:cs="Arial"/>
        </w:rPr>
        <w:t xml:space="preserve">The new </w:t>
      </w:r>
      <w:r w:rsidRPr="00F04F7E">
        <w:rPr>
          <w:rFonts w:ascii="Arial" w:hAnsi="Arial" w:cs="Arial"/>
          <w:b/>
        </w:rPr>
        <w:t>Public Health System Group Stakeholder Forum</w:t>
      </w:r>
      <w:r w:rsidRPr="00433FF8">
        <w:rPr>
          <w:rFonts w:ascii="Arial" w:hAnsi="Arial" w:cs="Arial"/>
        </w:rPr>
        <w:t xml:space="preserve"> </w:t>
      </w:r>
      <w:r>
        <w:rPr>
          <w:rFonts w:ascii="Arial" w:hAnsi="Arial" w:cs="Arial"/>
        </w:rPr>
        <w:t>will</w:t>
      </w:r>
      <w:r w:rsidRPr="00433FF8">
        <w:rPr>
          <w:rFonts w:ascii="Arial" w:hAnsi="Arial" w:cs="Arial"/>
        </w:rPr>
        <w:t xml:space="preserve"> provide a setting for leaders and partners from the wider public health system to discuss public health policy. Meeting twice per year the role of the Stakeholder Forum shall be to consider public health policy in the context of the cohesion of the public health system and it </w:t>
      </w:r>
      <w:r>
        <w:rPr>
          <w:rFonts w:ascii="Arial" w:hAnsi="Arial" w:cs="Arial"/>
        </w:rPr>
        <w:t>wi</w:t>
      </w:r>
      <w:r w:rsidRPr="00433FF8">
        <w:rPr>
          <w:rFonts w:ascii="Arial" w:hAnsi="Arial" w:cs="Arial"/>
        </w:rPr>
        <w:t xml:space="preserve">ll provide a forum to highlight policy development issues and initiatives where they may benefit the whole system. </w:t>
      </w:r>
    </w:p>
    <w:p w:rsidR="00F04F7E" w:rsidRPr="00F04F7E" w:rsidRDefault="00F04F7E" w:rsidP="00F04F7E">
      <w:pPr>
        <w:pStyle w:val="ListParagraph"/>
        <w:rPr>
          <w:rFonts w:ascii="Arial" w:hAnsi="Arial" w:cs="Arial"/>
        </w:rPr>
      </w:pPr>
    </w:p>
    <w:p w:rsidR="006646E4" w:rsidRPr="00075D5F" w:rsidRDefault="00075D5F" w:rsidP="00075D5F">
      <w:pPr>
        <w:pStyle w:val="ListParagraph"/>
        <w:numPr>
          <w:ilvl w:val="0"/>
          <w:numId w:val="3"/>
        </w:numPr>
        <w:spacing w:line="240" w:lineRule="auto"/>
        <w:ind w:left="567" w:hanging="567"/>
        <w:rPr>
          <w:rFonts w:ascii="Arial" w:hAnsi="Arial" w:cs="Arial"/>
        </w:rPr>
      </w:pPr>
      <w:r>
        <w:rPr>
          <w:rFonts w:ascii="Arial" w:hAnsi="Arial" w:cs="Arial"/>
        </w:rPr>
        <w:lastRenderedPageBreak/>
        <w:t>On 4 February, Sir Merrick Cockell</w:t>
      </w:r>
      <w:r w:rsidR="00F04F7E">
        <w:rPr>
          <w:rFonts w:ascii="Arial" w:hAnsi="Arial" w:cs="Arial"/>
        </w:rPr>
        <w:t xml:space="preserve"> launched</w:t>
      </w:r>
      <w:r>
        <w:rPr>
          <w:rFonts w:ascii="Arial" w:hAnsi="Arial" w:cs="Arial"/>
        </w:rPr>
        <w:t xml:space="preserve"> a new publication</w:t>
      </w:r>
      <w:r w:rsidR="00F04F7E">
        <w:rPr>
          <w:rFonts w:ascii="Arial" w:hAnsi="Arial" w:cs="Arial"/>
        </w:rPr>
        <w:t xml:space="preserve"> “</w:t>
      </w:r>
      <w:hyperlink r:id="rId11" w:history="1">
        <w:r w:rsidRPr="009E7D1C">
          <w:rPr>
            <w:rStyle w:val="Hyperlink"/>
            <w:rFonts w:ascii="Arial" w:hAnsi="Arial" w:cs="Arial"/>
            <w:b/>
          </w:rPr>
          <w:t xml:space="preserve">Public Health Transformation 9 months on: </w:t>
        </w:r>
        <w:r w:rsidR="00F04F7E" w:rsidRPr="009E7D1C">
          <w:rPr>
            <w:rStyle w:val="Hyperlink"/>
            <w:rFonts w:ascii="Arial" w:hAnsi="Arial" w:cs="Arial"/>
            <w:b/>
          </w:rPr>
          <w:t>Bedding in and reaching out</w:t>
        </w:r>
      </w:hyperlink>
      <w:r w:rsidR="00F04F7E">
        <w:rPr>
          <w:rFonts w:ascii="Arial" w:hAnsi="Arial" w:cs="Arial"/>
        </w:rPr>
        <w:t>”</w:t>
      </w:r>
      <w:r>
        <w:rPr>
          <w:rFonts w:ascii="Arial" w:hAnsi="Arial" w:cs="Arial"/>
        </w:rPr>
        <w:t xml:space="preserve"> in collaboration with </w:t>
      </w:r>
      <w:proofErr w:type="spellStart"/>
      <w:r>
        <w:rPr>
          <w:rFonts w:ascii="Arial" w:hAnsi="Arial" w:cs="Arial"/>
        </w:rPr>
        <w:t>DoH</w:t>
      </w:r>
      <w:proofErr w:type="spellEnd"/>
      <w:r>
        <w:rPr>
          <w:rFonts w:ascii="Arial" w:hAnsi="Arial" w:cs="Arial"/>
        </w:rPr>
        <w:t xml:space="preserve"> and PHE colleagues. Th</w:t>
      </w:r>
      <w:r w:rsidR="009E7D1C">
        <w:rPr>
          <w:rFonts w:ascii="Arial" w:hAnsi="Arial" w:cs="Arial"/>
        </w:rPr>
        <w:t>is consists of</w:t>
      </w:r>
      <w:r>
        <w:rPr>
          <w:rFonts w:ascii="Arial" w:hAnsi="Arial" w:cs="Arial"/>
        </w:rPr>
        <w:t xml:space="preserve"> </w:t>
      </w:r>
      <w:r w:rsidR="00F04F7E">
        <w:rPr>
          <w:rFonts w:ascii="Arial" w:hAnsi="Arial" w:cs="Arial"/>
        </w:rPr>
        <w:t xml:space="preserve">a set of case studies illustrating </w:t>
      </w:r>
      <w:r w:rsidR="00F04F7E" w:rsidRPr="00075D5F">
        <w:rPr>
          <w:rFonts w:ascii="Arial" w:hAnsi="Arial" w:cs="Arial"/>
        </w:rPr>
        <w:t>how public health in a number of councils has started to use the opportunities of a local government setting to improve health and wellbeing.</w:t>
      </w:r>
    </w:p>
    <w:p w:rsidR="00F04F7E" w:rsidRPr="006646E4" w:rsidRDefault="00F04F7E" w:rsidP="00F04F7E">
      <w:pPr>
        <w:pStyle w:val="ListParagraph"/>
        <w:spacing w:after="0" w:line="240" w:lineRule="auto"/>
        <w:rPr>
          <w:rFonts w:ascii="Arial" w:hAnsi="Arial" w:cs="Arial"/>
          <w:color w:val="000000"/>
        </w:rPr>
      </w:pPr>
    </w:p>
    <w:p w:rsidR="00C75079" w:rsidRPr="00952DAC" w:rsidRDefault="00C75079" w:rsidP="00F04F7E">
      <w:pPr>
        <w:spacing w:line="240" w:lineRule="auto"/>
        <w:rPr>
          <w:rFonts w:ascii="Arial" w:hAnsi="Arial" w:cs="Arial"/>
          <w:b/>
        </w:rPr>
      </w:pPr>
      <w:r w:rsidRPr="00952DAC">
        <w:rPr>
          <w:rFonts w:ascii="Arial" w:hAnsi="Arial" w:cs="Arial"/>
          <w:b/>
        </w:rPr>
        <w:t>Other meetings</w:t>
      </w:r>
    </w:p>
    <w:p w:rsidR="00C75079" w:rsidRPr="00D50EB8" w:rsidRDefault="00C75079" w:rsidP="00F04F7E">
      <w:pPr>
        <w:pStyle w:val="ListParagraph"/>
        <w:numPr>
          <w:ilvl w:val="0"/>
          <w:numId w:val="3"/>
        </w:numPr>
        <w:spacing w:line="240" w:lineRule="auto"/>
        <w:ind w:left="567" w:hanging="567"/>
        <w:rPr>
          <w:rFonts w:ascii="Arial" w:hAnsi="Arial"/>
        </w:rPr>
      </w:pPr>
      <w:r w:rsidRPr="00287ABC">
        <w:rPr>
          <w:rFonts w:ascii="Arial" w:hAnsi="Arial"/>
        </w:rPr>
        <w:t xml:space="preserve">Cllr </w:t>
      </w:r>
      <w:r>
        <w:rPr>
          <w:rFonts w:ascii="Arial" w:hAnsi="Arial"/>
        </w:rPr>
        <w:t xml:space="preserve">Colin </w:t>
      </w:r>
      <w:r w:rsidRPr="00287ABC">
        <w:rPr>
          <w:rFonts w:ascii="Arial" w:hAnsi="Arial"/>
        </w:rPr>
        <w:t xml:space="preserve">Noble participated in an event on 14 November hosted by the </w:t>
      </w:r>
      <w:r w:rsidRPr="00D50EB8">
        <w:rPr>
          <w:rFonts w:ascii="Arial" w:hAnsi="Arial"/>
        </w:rPr>
        <w:t>Business Services Association,</w:t>
      </w:r>
      <w:r w:rsidRPr="00287ABC">
        <w:rPr>
          <w:rFonts w:ascii="Arial" w:hAnsi="Arial"/>
        </w:rPr>
        <w:t xml:space="preserve"> </w:t>
      </w:r>
      <w:r w:rsidRPr="00321963">
        <w:rPr>
          <w:rFonts w:ascii="Arial" w:hAnsi="Arial"/>
          <w:b/>
        </w:rPr>
        <w:t>‘Health and Social Care Commissioning:  the New Landscape’</w:t>
      </w:r>
      <w:r w:rsidRPr="00287ABC">
        <w:rPr>
          <w:rFonts w:ascii="Arial" w:hAnsi="Arial"/>
        </w:rPr>
        <w:t xml:space="preserve">. </w:t>
      </w:r>
      <w:r w:rsidRPr="00D50EB8">
        <w:rPr>
          <w:rFonts w:ascii="Arial" w:hAnsi="Arial"/>
        </w:rPr>
        <w:t xml:space="preserve">The meeting sought to gauge to what extent Health and Wellbeing Boards have been able to bring local democratic input and wider public health considerations to the commissioning agenda and what private sector providers of local services can do to adapt to the new priorities.  </w:t>
      </w:r>
    </w:p>
    <w:p w:rsidR="00C75079" w:rsidRPr="00287ABC" w:rsidRDefault="00C75079" w:rsidP="00F04F7E">
      <w:pPr>
        <w:pStyle w:val="ListParagraph"/>
        <w:spacing w:line="240" w:lineRule="auto"/>
        <w:rPr>
          <w:rFonts w:ascii="Arial" w:hAnsi="Arial"/>
        </w:rPr>
      </w:pPr>
    </w:p>
    <w:p w:rsidR="00C75079" w:rsidRPr="00287ABC" w:rsidRDefault="00C75079" w:rsidP="00F04F7E">
      <w:pPr>
        <w:pStyle w:val="ListParagraph"/>
        <w:numPr>
          <w:ilvl w:val="0"/>
          <w:numId w:val="3"/>
        </w:numPr>
        <w:spacing w:line="240" w:lineRule="auto"/>
        <w:ind w:left="567" w:hanging="567"/>
        <w:rPr>
          <w:rFonts w:ascii="Arial" w:hAnsi="Arial"/>
        </w:rPr>
      </w:pPr>
      <w:r w:rsidRPr="00287ABC">
        <w:rPr>
          <w:rFonts w:ascii="Arial" w:hAnsi="Arial"/>
        </w:rPr>
        <w:t xml:space="preserve">Also on 14 November, Cllrs </w:t>
      </w:r>
      <w:r>
        <w:rPr>
          <w:rFonts w:ascii="Arial" w:hAnsi="Arial"/>
        </w:rPr>
        <w:t xml:space="preserve">Jonathan </w:t>
      </w:r>
      <w:proofErr w:type="spellStart"/>
      <w:r w:rsidRPr="00287ABC">
        <w:rPr>
          <w:rFonts w:ascii="Arial" w:hAnsi="Arial"/>
        </w:rPr>
        <w:t>McShane</w:t>
      </w:r>
      <w:proofErr w:type="spellEnd"/>
      <w:r w:rsidRPr="00287ABC">
        <w:rPr>
          <w:rFonts w:ascii="Arial" w:hAnsi="Arial"/>
        </w:rPr>
        <w:t xml:space="preserve"> and </w:t>
      </w:r>
      <w:r>
        <w:rPr>
          <w:rFonts w:ascii="Arial" w:hAnsi="Arial"/>
        </w:rPr>
        <w:t xml:space="preserve">Steve </w:t>
      </w:r>
      <w:proofErr w:type="spellStart"/>
      <w:r w:rsidRPr="00287ABC">
        <w:rPr>
          <w:rFonts w:ascii="Arial" w:hAnsi="Arial"/>
        </w:rPr>
        <w:t>Bedser</w:t>
      </w:r>
      <w:proofErr w:type="spellEnd"/>
      <w:r w:rsidRPr="00287ABC">
        <w:rPr>
          <w:rFonts w:ascii="Arial" w:hAnsi="Arial"/>
        </w:rPr>
        <w:t xml:space="preserve"> sat on separate panels addressing the question of local and national leadership regarding tobacco control at the </w:t>
      </w:r>
      <w:proofErr w:type="spellStart"/>
      <w:r w:rsidRPr="00D50EB8">
        <w:rPr>
          <w:rFonts w:ascii="Arial" w:hAnsi="Arial"/>
          <w:b/>
        </w:rPr>
        <w:t>Smokefree</w:t>
      </w:r>
      <w:proofErr w:type="spellEnd"/>
      <w:r w:rsidRPr="00D50EB8">
        <w:rPr>
          <w:rFonts w:ascii="Arial" w:hAnsi="Arial"/>
          <w:b/>
        </w:rPr>
        <w:t xml:space="preserve"> Action Coalition (SFAC) Conference</w:t>
      </w:r>
      <w:r w:rsidRPr="00287ABC">
        <w:rPr>
          <w:rFonts w:ascii="Arial" w:hAnsi="Arial"/>
        </w:rPr>
        <w:t>.</w:t>
      </w:r>
    </w:p>
    <w:p w:rsidR="00C75079" w:rsidRPr="00287ABC" w:rsidRDefault="00C75079" w:rsidP="00F04F7E">
      <w:pPr>
        <w:pStyle w:val="ListParagraph"/>
        <w:spacing w:line="240" w:lineRule="auto"/>
        <w:rPr>
          <w:rFonts w:ascii="Arial" w:hAnsi="Arial"/>
        </w:rPr>
      </w:pPr>
    </w:p>
    <w:p w:rsidR="00C75079" w:rsidRPr="00287ABC" w:rsidRDefault="00C75079" w:rsidP="00F04F7E">
      <w:pPr>
        <w:pStyle w:val="ListParagraph"/>
        <w:numPr>
          <w:ilvl w:val="0"/>
          <w:numId w:val="3"/>
        </w:numPr>
        <w:spacing w:line="240" w:lineRule="auto"/>
        <w:ind w:left="567" w:hanging="567"/>
        <w:rPr>
          <w:rFonts w:ascii="Arial" w:hAnsi="Arial"/>
        </w:rPr>
      </w:pPr>
      <w:r w:rsidRPr="00287ABC">
        <w:rPr>
          <w:rFonts w:ascii="Arial" w:hAnsi="Arial"/>
        </w:rPr>
        <w:t xml:space="preserve">Cllr </w:t>
      </w:r>
      <w:r>
        <w:rPr>
          <w:rFonts w:ascii="Arial" w:hAnsi="Arial"/>
        </w:rPr>
        <w:t xml:space="preserve">Gillian </w:t>
      </w:r>
      <w:r w:rsidRPr="00287ABC">
        <w:rPr>
          <w:rFonts w:ascii="Arial" w:hAnsi="Arial"/>
        </w:rPr>
        <w:t xml:space="preserve">Ford took part in a </w:t>
      </w:r>
      <w:r w:rsidRPr="00D50EB8">
        <w:rPr>
          <w:rFonts w:ascii="Arial" w:hAnsi="Arial"/>
          <w:b/>
        </w:rPr>
        <w:t>roundtable discussion on “Moving from 15-minute care to person-centred commissioning”</w:t>
      </w:r>
      <w:r w:rsidRPr="00287ABC">
        <w:rPr>
          <w:rFonts w:ascii="Arial" w:hAnsi="Arial"/>
        </w:rPr>
        <w:t xml:space="preserve"> on 18 November hosted by Leonard Cheshire Disability. The aim of the meeting was to develop new policy approaches to bring about more person-centred care and end the inappropriate use of 15 minute visits.</w:t>
      </w:r>
    </w:p>
    <w:p w:rsidR="00C75079" w:rsidRPr="00287ABC" w:rsidRDefault="00C75079" w:rsidP="00F04F7E">
      <w:pPr>
        <w:pStyle w:val="ListParagraph"/>
        <w:spacing w:line="240" w:lineRule="auto"/>
        <w:ind w:left="567"/>
        <w:rPr>
          <w:rFonts w:ascii="Arial" w:hAnsi="Arial"/>
        </w:rPr>
      </w:pPr>
    </w:p>
    <w:p w:rsidR="00C75079" w:rsidRDefault="00C75079" w:rsidP="00F04F7E">
      <w:pPr>
        <w:pStyle w:val="ListParagraph"/>
        <w:numPr>
          <w:ilvl w:val="0"/>
          <w:numId w:val="3"/>
        </w:numPr>
        <w:spacing w:line="240" w:lineRule="auto"/>
        <w:ind w:left="567" w:hanging="567"/>
        <w:rPr>
          <w:rFonts w:ascii="Arial" w:hAnsi="Arial"/>
        </w:rPr>
      </w:pPr>
      <w:r w:rsidRPr="006D396C">
        <w:rPr>
          <w:rFonts w:ascii="Arial" w:hAnsi="Arial"/>
        </w:rPr>
        <w:t xml:space="preserve">Cllr </w:t>
      </w:r>
      <w:r>
        <w:rPr>
          <w:rFonts w:ascii="Arial" w:hAnsi="Arial"/>
        </w:rPr>
        <w:t xml:space="preserve">Andrew </w:t>
      </w:r>
      <w:proofErr w:type="spellStart"/>
      <w:r w:rsidRPr="006D396C">
        <w:rPr>
          <w:rFonts w:ascii="Arial" w:hAnsi="Arial"/>
        </w:rPr>
        <w:t>Gravells</w:t>
      </w:r>
      <w:proofErr w:type="spellEnd"/>
      <w:r w:rsidRPr="006D396C">
        <w:rPr>
          <w:rFonts w:ascii="Arial" w:hAnsi="Arial"/>
        </w:rPr>
        <w:t xml:space="preserve"> attended the </w:t>
      </w:r>
      <w:r w:rsidRPr="007D5838">
        <w:rPr>
          <w:rFonts w:ascii="Arial" w:hAnsi="Arial"/>
          <w:b/>
        </w:rPr>
        <w:t>Armed Forces Community Covenant Conference</w:t>
      </w:r>
      <w:r w:rsidRPr="006D396C">
        <w:rPr>
          <w:rFonts w:ascii="Arial" w:hAnsi="Arial"/>
        </w:rPr>
        <w:t xml:space="preserve"> on 22 November 2013 at BIS. The aim of the event was to share the challenges that have been encountered and the successes achieved in delivering the Armed Forces Community Covenant.</w:t>
      </w:r>
      <w:r>
        <w:rPr>
          <w:rFonts w:ascii="Arial" w:hAnsi="Arial"/>
        </w:rPr>
        <w:t xml:space="preserve"> The event was well attended by local authority members and staff, and senior Ministry of Defence officials.</w:t>
      </w:r>
    </w:p>
    <w:p w:rsidR="00C75079" w:rsidRPr="006D396C" w:rsidRDefault="00C75079" w:rsidP="00F04F7E">
      <w:pPr>
        <w:pStyle w:val="ListParagraph"/>
        <w:spacing w:line="240" w:lineRule="auto"/>
        <w:ind w:left="567"/>
        <w:rPr>
          <w:rFonts w:ascii="Arial" w:hAnsi="Arial"/>
        </w:rPr>
      </w:pPr>
    </w:p>
    <w:p w:rsidR="00C75079" w:rsidRDefault="00C75079" w:rsidP="00F04F7E">
      <w:pPr>
        <w:pStyle w:val="ListParagraph"/>
        <w:numPr>
          <w:ilvl w:val="0"/>
          <w:numId w:val="3"/>
        </w:numPr>
        <w:spacing w:line="240" w:lineRule="auto"/>
        <w:ind w:left="567" w:hanging="567"/>
        <w:rPr>
          <w:rFonts w:ascii="Arial" w:hAnsi="Arial"/>
        </w:rPr>
      </w:pPr>
      <w:r w:rsidRPr="00287ABC">
        <w:rPr>
          <w:rFonts w:ascii="Arial" w:hAnsi="Arial"/>
        </w:rPr>
        <w:t xml:space="preserve">On 28 November, Cllr </w:t>
      </w:r>
      <w:r>
        <w:rPr>
          <w:rFonts w:ascii="Arial" w:hAnsi="Arial"/>
        </w:rPr>
        <w:t xml:space="preserve">Doreen </w:t>
      </w:r>
      <w:proofErr w:type="spellStart"/>
      <w:r w:rsidRPr="00287ABC">
        <w:rPr>
          <w:rFonts w:ascii="Arial" w:hAnsi="Arial"/>
        </w:rPr>
        <w:t>Huddart</w:t>
      </w:r>
      <w:proofErr w:type="spellEnd"/>
      <w:r w:rsidRPr="00287ABC">
        <w:rPr>
          <w:rFonts w:ascii="Arial" w:hAnsi="Arial"/>
        </w:rPr>
        <w:t xml:space="preserve"> represented the LGA at a meeting of the </w:t>
      </w:r>
      <w:r w:rsidRPr="00D50EB8">
        <w:rPr>
          <w:rFonts w:ascii="Arial" w:hAnsi="Arial"/>
          <w:b/>
        </w:rPr>
        <w:t>NHS Health Check Learning network</w:t>
      </w:r>
      <w:r w:rsidRPr="00287ABC">
        <w:rPr>
          <w:rFonts w:ascii="Arial" w:hAnsi="Arial"/>
        </w:rPr>
        <w:t>. The network is run by Public Health England in conjunction with NHS Improving Quality to ensure that key stakeholders are able to learn from, build upon and share existing and emerging practice in this area to assist with implementation and delivery.</w:t>
      </w:r>
    </w:p>
    <w:p w:rsidR="00C75079" w:rsidRDefault="00C75079" w:rsidP="00F04F7E">
      <w:pPr>
        <w:pStyle w:val="ListParagraph"/>
        <w:spacing w:line="240" w:lineRule="auto"/>
        <w:ind w:left="567"/>
        <w:rPr>
          <w:rFonts w:ascii="Arial" w:hAnsi="Arial"/>
        </w:rPr>
      </w:pPr>
    </w:p>
    <w:p w:rsidR="00C75079" w:rsidRPr="00657C8D" w:rsidRDefault="00C75079" w:rsidP="00F04F7E">
      <w:pPr>
        <w:pStyle w:val="ListParagraph"/>
        <w:numPr>
          <w:ilvl w:val="0"/>
          <w:numId w:val="3"/>
        </w:numPr>
        <w:spacing w:line="240" w:lineRule="auto"/>
        <w:ind w:left="567" w:hanging="567"/>
        <w:rPr>
          <w:rFonts w:ascii="Arial" w:hAnsi="Arial"/>
        </w:rPr>
      </w:pPr>
      <w:r>
        <w:rPr>
          <w:rFonts w:ascii="Arial" w:hAnsi="Arial"/>
        </w:rPr>
        <w:t xml:space="preserve">Cllr </w:t>
      </w:r>
      <w:proofErr w:type="spellStart"/>
      <w:r>
        <w:rPr>
          <w:rFonts w:ascii="Arial" w:hAnsi="Arial"/>
        </w:rPr>
        <w:t>Gravells</w:t>
      </w:r>
      <w:proofErr w:type="spellEnd"/>
      <w:r>
        <w:rPr>
          <w:rFonts w:ascii="Arial" w:hAnsi="Arial"/>
        </w:rPr>
        <w:t xml:space="preserve"> represented the LGA at a meeting of the </w:t>
      </w:r>
      <w:r w:rsidRPr="00657C8D">
        <w:rPr>
          <w:rFonts w:ascii="Arial" w:hAnsi="Arial"/>
          <w:b/>
        </w:rPr>
        <w:t>Armed Forces</w:t>
      </w:r>
      <w:r>
        <w:rPr>
          <w:rFonts w:ascii="Arial" w:hAnsi="Arial"/>
        </w:rPr>
        <w:t xml:space="preserve"> </w:t>
      </w:r>
      <w:r w:rsidRPr="00657C8D">
        <w:rPr>
          <w:rFonts w:ascii="Arial" w:hAnsi="Arial"/>
          <w:b/>
        </w:rPr>
        <w:t>Community Covenant reference group</w:t>
      </w:r>
      <w:r>
        <w:rPr>
          <w:rFonts w:ascii="Arial" w:hAnsi="Arial"/>
        </w:rPr>
        <w:t xml:space="preserve"> in London on 2 December, a national cabinet reference group for this issue. </w:t>
      </w:r>
    </w:p>
    <w:p w:rsidR="00C75079" w:rsidRPr="00287ABC" w:rsidRDefault="00C75079" w:rsidP="00F04F7E">
      <w:pPr>
        <w:pStyle w:val="ListParagraph"/>
        <w:spacing w:line="240" w:lineRule="auto"/>
        <w:ind w:left="567"/>
        <w:rPr>
          <w:rFonts w:ascii="Arial" w:hAnsi="Arial"/>
        </w:rPr>
      </w:pPr>
    </w:p>
    <w:p w:rsidR="00C75079" w:rsidRPr="00856806" w:rsidRDefault="00C75079" w:rsidP="00F04F7E">
      <w:pPr>
        <w:pStyle w:val="ListParagraph"/>
        <w:numPr>
          <w:ilvl w:val="0"/>
          <w:numId w:val="3"/>
        </w:numPr>
        <w:spacing w:line="240" w:lineRule="auto"/>
        <w:ind w:left="567" w:hanging="567"/>
        <w:rPr>
          <w:rFonts w:ascii="Arial" w:hAnsi="Arial"/>
        </w:rPr>
      </w:pPr>
      <w:r w:rsidRPr="00287ABC">
        <w:rPr>
          <w:rFonts w:ascii="Arial" w:hAnsi="Arial"/>
        </w:rPr>
        <w:t xml:space="preserve">On 5 December, Cllr </w:t>
      </w:r>
      <w:proofErr w:type="spellStart"/>
      <w:r w:rsidRPr="00287ABC">
        <w:rPr>
          <w:rFonts w:ascii="Arial" w:hAnsi="Arial"/>
        </w:rPr>
        <w:t>McShane</w:t>
      </w:r>
      <w:proofErr w:type="spellEnd"/>
      <w:r w:rsidRPr="00287ABC">
        <w:rPr>
          <w:rFonts w:ascii="Arial" w:hAnsi="Arial"/>
        </w:rPr>
        <w:t xml:space="preserve"> spoke on “Putting public health and wellbeing at the heart of local government” at the </w:t>
      </w:r>
      <w:r w:rsidRPr="00D50EB8">
        <w:rPr>
          <w:rFonts w:ascii="Arial" w:hAnsi="Arial"/>
          <w:b/>
        </w:rPr>
        <w:t>Annual General Meeting of the UK Health Forum</w:t>
      </w:r>
      <w:r w:rsidRPr="00287ABC">
        <w:rPr>
          <w:rFonts w:ascii="Arial" w:hAnsi="Arial"/>
        </w:rPr>
        <w:t>, an alliance of national organisations concerned with the prevention of non-communicable diseases. In his presentation, he stressed the need for strong political and professional leadership and honest dialogue with local residents in making the case to shift resources from treatment to early intervention and prevention.</w:t>
      </w:r>
    </w:p>
    <w:p w:rsidR="00C75079" w:rsidRPr="00C75079" w:rsidRDefault="00C75079" w:rsidP="00F04F7E">
      <w:pPr>
        <w:pStyle w:val="ListParagraph"/>
        <w:spacing w:line="240" w:lineRule="auto"/>
        <w:ind w:left="567"/>
        <w:rPr>
          <w:rFonts w:ascii="Arial" w:hAnsi="Arial"/>
        </w:rPr>
      </w:pPr>
    </w:p>
    <w:p w:rsidR="00C75079" w:rsidRPr="00657C8D" w:rsidRDefault="00856806" w:rsidP="00F04F7E">
      <w:pPr>
        <w:pStyle w:val="ListParagraph"/>
        <w:numPr>
          <w:ilvl w:val="0"/>
          <w:numId w:val="3"/>
        </w:numPr>
        <w:spacing w:line="240" w:lineRule="auto"/>
        <w:ind w:left="567" w:hanging="567"/>
        <w:rPr>
          <w:rFonts w:ascii="Arial" w:hAnsi="Arial"/>
        </w:rPr>
      </w:pPr>
      <w:r w:rsidRPr="00657C8D">
        <w:rPr>
          <w:rFonts w:ascii="Arial" w:hAnsi="Arial"/>
        </w:rPr>
        <w:lastRenderedPageBreak/>
        <w:t xml:space="preserve">Cllr </w:t>
      </w:r>
      <w:proofErr w:type="spellStart"/>
      <w:r w:rsidRPr="00657C8D">
        <w:rPr>
          <w:rFonts w:ascii="Arial" w:hAnsi="Arial"/>
        </w:rPr>
        <w:t>Bedser</w:t>
      </w:r>
      <w:proofErr w:type="spellEnd"/>
      <w:r w:rsidR="00C75079">
        <w:rPr>
          <w:rFonts w:ascii="Arial" w:hAnsi="Arial"/>
        </w:rPr>
        <w:t xml:space="preserve"> </w:t>
      </w:r>
      <w:r w:rsidR="00664F6C" w:rsidRPr="00657C8D">
        <w:rPr>
          <w:rFonts w:ascii="Arial" w:hAnsi="Arial"/>
        </w:rPr>
        <w:t>attended</w:t>
      </w:r>
      <w:r w:rsidR="00C75079" w:rsidRPr="00657C8D">
        <w:rPr>
          <w:rFonts w:ascii="Arial" w:hAnsi="Arial"/>
        </w:rPr>
        <w:t xml:space="preserve"> </w:t>
      </w:r>
      <w:r w:rsidR="00C75079">
        <w:rPr>
          <w:rFonts w:ascii="Arial" w:hAnsi="Arial"/>
        </w:rPr>
        <w:t>a</w:t>
      </w:r>
      <w:r w:rsidR="00C75079" w:rsidRPr="00657C8D">
        <w:rPr>
          <w:rFonts w:ascii="Arial" w:hAnsi="Arial"/>
        </w:rPr>
        <w:t xml:space="preserve"> Department of Health and World Health Organization </w:t>
      </w:r>
      <w:r w:rsidR="00C75079" w:rsidRPr="007D5838">
        <w:rPr>
          <w:rFonts w:ascii="Arial" w:hAnsi="Arial"/>
          <w:b/>
        </w:rPr>
        <w:t>Workshop on Interaction with the Tobacco Industry</w:t>
      </w:r>
      <w:r w:rsidR="00664F6C">
        <w:rPr>
          <w:rFonts w:ascii="Arial" w:hAnsi="Arial"/>
        </w:rPr>
        <w:t xml:space="preserve"> on 11 December</w:t>
      </w:r>
      <w:r w:rsidR="00C75079" w:rsidRPr="00657C8D">
        <w:rPr>
          <w:rFonts w:ascii="Arial" w:hAnsi="Arial"/>
        </w:rPr>
        <w:t xml:space="preserve"> </w:t>
      </w:r>
      <w:r w:rsidR="00C75079">
        <w:rPr>
          <w:rFonts w:ascii="Arial" w:hAnsi="Arial"/>
        </w:rPr>
        <w:t>on behalf of the LGA</w:t>
      </w:r>
      <w:r w:rsidR="00C75079" w:rsidRPr="00657C8D">
        <w:rPr>
          <w:rFonts w:ascii="Arial" w:hAnsi="Arial"/>
        </w:rPr>
        <w:t>.</w:t>
      </w:r>
    </w:p>
    <w:p w:rsidR="00C75079" w:rsidRPr="00542FC1" w:rsidRDefault="00C75079" w:rsidP="00F04F7E">
      <w:pPr>
        <w:pStyle w:val="ListParagraph"/>
        <w:spacing w:line="240" w:lineRule="auto"/>
      </w:pPr>
    </w:p>
    <w:p w:rsidR="00C75079" w:rsidRPr="00657C8D" w:rsidRDefault="00C75079" w:rsidP="00F04F7E">
      <w:pPr>
        <w:pStyle w:val="ListParagraph"/>
        <w:numPr>
          <w:ilvl w:val="0"/>
          <w:numId w:val="3"/>
        </w:numPr>
        <w:spacing w:line="240" w:lineRule="auto"/>
        <w:ind w:left="567" w:hanging="567"/>
        <w:rPr>
          <w:rFonts w:ascii="Arial" w:hAnsi="Arial" w:cs="Arial"/>
        </w:rPr>
      </w:pPr>
      <w:r w:rsidRPr="00287ABC">
        <w:rPr>
          <w:rFonts w:ascii="Arial" w:hAnsi="Arial"/>
        </w:rPr>
        <w:t xml:space="preserve">Cllr </w:t>
      </w:r>
      <w:proofErr w:type="spellStart"/>
      <w:r w:rsidRPr="00287ABC">
        <w:rPr>
          <w:rFonts w:ascii="Arial" w:hAnsi="Arial"/>
        </w:rPr>
        <w:t>McShane</w:t>
      </w:r>
      <w:proofErr w:type="spellEnd"/>
      <w:r w:rsidRPr="00287ABC">
        <w:rPr>
          <w:rFonts w:ascii="Arial" w:hAnsi="Arial"/>
        </w:rPr>
        <w:t xml:space="preserve"> </w:t>
      </w:r>
      <w:r w:rsidR="00792FBE">
        <w:rPr>
          <w:rFonts w:ascii="Arial" w:hAnsi="Arial"/>
        </w:rPr>
        <w:t>took part in</w:t>
      </w:r>
      <w:r w:rsidRPr="00287ABC">
        <w:rPr>
          <w:rFonts w:ascii="Arial" w:hAnsi="Arial"/>
        </w:rPr>
        <w:t xml:space="preserve"> a roundtable event on 17 December organised by Reform, entitled </w:t>
      </w:r>
      <w:r w:rsidRPr="00952DAC">
        <w:rPr>
          <w:rFonts w:ascii="Arial" w:hAnsi="Arial"/>
          <w:b/>
        </w:rPr>
        <w:t>“From idea to action: Practical steps to release the potential of pharmacies in health reform”</w:t>
      </w:r>
      <w:r w:rsidRPr="00B910CF">
        <w:rPr>
          <w:rFonts w:ascii="Arial" w:hAnsi="Arial"/>
        </w:rPr>
        <w:t>.</w:t>
      </w:r>
      <w:r w:rsidRPr="00287ABC">
        <w:rPr>
          <w:rFonts w:ascii="Arial" w:hAnsi="Arial"/>
        </w:rPr>
        <w:t xml:space="preserve"> The event included contributions from Stephen </w:t>
      </w:r>
      <w:proofErr w:type="spellStart"/>
      <w:r w:rsidRPr="00287ABC">
        <w:rPr>
          <w:rFonts w:ascii="Arial" w:hAnsi="Arial"/>
        </w:rPr>
        <w:t>Dorrell</w:t>
      </w:r>
      <w:proofErr w:type="spellEnd"/>
      <w:r w:rsidRPr="00287ABC">
        <w:rPr>
          <w:rFonts w:ascii="Arial" w:hAnsi="Arial"/>
        </w:rPr>
        <w:t xml:space="preserve"> MP, Chair of the House of Commons Health Select Committee and Alan Milburn MP, former Secretary of State for Health. The event sought to identify practical steps to release the potential of pharmacies in improving access to healthcare, encouraging patient-centred care, promoting prevention and wellbeing and tackling unnecessary hospital admissions.</w:t>
      </w:r>
    </w:p>
    <w:p w:rsidR="00C75079" w:rsidRPr="00657C8D" w:rsidRDefault="00C75079" w:rsidP="00F04F7E">
      <w:pPr>
        <w:pStyle w:val="ListParagraph"/>
        <w:spacing w:line="240" w:lineRule="auto"/>
        <w:ind w:left="567"/>
        <w:rPr>
          <w:rFonts w:ascii="Arial" w:hAnsi="Arial" w:cs="Arial"/>
        </w:rPr>
      </w:pPr>
    </w:p>
    <w:p w:rsidR="00B74E34" w:rsidRPr="00B74E34" w:rsidRDefault="000013ED" w:rsidP="00F04F7E">
      <w:pPr>
        <w:pStyle w:val="ListParagraph"/>
        <w:numPr>
          <w:ilvl w:val="0"/>
          <w:numId w:val="3"/>
        </w:numPr>
        <w:spacing w:line="240" w:lineRule="auto"/>
        <w:ind w:left="567" w:hanging="567"/>
        <w:rPr>
          <w:rFonts w:ascii="Arial" w:hAnsi="Arial"/>
        </w:rPr>
      </w:pPr>
      <w:r>
        <w:rPr>
          <w:rFonts w:ascii="Arial" w:hAnsi="Arial"/>
        </w:rPr>
        <w:t>Also</w:t>
      </w:r>
      <w:r w:rsidR="00C75079" w:rsidRPr="007D5838">
        <w:rPr>
          <w:rFonts w:ascii="Arial" w:hAnsi="Arial"/>
        </w:rPr>
        <w:t xml:space="preserve"> in December, Cllr</w:t>
      </w:r>
      <w:r w:rsidR="00C75079">
        <w:rPr>
          <w:rFonts w:ascii="Arial" w:hAnsi="Arial"/>
        </w:rPr>
        <w:t xml:space="preserve"> Elaine</w:t>
      </w:r>
      <w:r w:rsidR="00C75079" w:rsidRPr="007D5838">
        <w:rPr>
          <w:rFonts w:ascii="Arial" w:hAnsi="Arial"/>
        </w:rPr>
        <w:t xml:space="preserve"> Atkin</w:t>
      </w:r>
      <w:r w:rsidR="009D352A">
        <w:rPr>
          <w:rFonts w:ascii="Arial" w:hAnsi="Arial"/>
        </w:rPr>
        <w:t>son attended a</w:t>
      </w:r>
      <w:r w:rsidR="00C75079" w:rsidRPr="007D5838">
        <w:rPr>
          <w:rFonts w:ascii="Arial" w:hAnsi="Arial"/>
        </w:rPr>
        <w:t xml:space="preserve"> meeting of the </w:t>
      </w:r>
      <w:r w:rsidR="00C75079" w:rsidRPr="007D5838">
        <w:rPr>
          <w:rFonts w:ascii="Arial" w:hAnsi="Arial"/>
          <w:b/>
        </w:rPr>
        <w:t>Skills for Care Board</w:t>
      </w:r>
      <w:r w:rsidR="00C75079" w:rsidRPr="00657C8D">
        <w:rPr>
          <w:rFonts w:ascii="Arial" w:hAnsi="Arial"/>
        </w:rPr>
        <w:t xml:space="preserve"> in London</w:t>
      </w:r>
      <w:r w:rsidR="00C75079" w:rsidRPr="007D5838">
        <w:rPr>
          <w:rFonts w:ascii="Arial" w:hAnsi="Arial"/>
        </w:rPr>
        <w:t xml:space="preserve"> as the LGA’s newly appointed representative on this body.</w:t>
      </w:r>
      <w:r w:rsidR="00C75079">
        <w:rPr>
          <w:rFonts w:ascii="Arial" w:hAnsi="Arial"/>
        </w:rPr>
        <w:t xml:space="preserve"> During the meeting, Cllr Atkinson emphasised the importance of a collective approach from health and social care providers in response to the recommendations arising from Winterbourne View.</w:t>
      </w:r>
    </w:p>
    <w:p w:rsidR="00B74E34" w:rsidRPr="00B74E34" w:rsidRDefault="00B74E34" w:rsidP="00F04F7E">
      <w:pPr>
        <w:pStyle w:val="ListParagraph"/>
        <w:spacing w:line="240" w:lineRule="auto"/>
        <w:ind w:left="567"/>
        <w:rPr>
          <w:rFonts w:ascii="Arial" w:hAnsi="Arial"/>
        </w:rPr>
      </w:pPr>
    </w:p>
    <w:p w:rsidR="00B74E34" w:rsidRPr="007D5838" w:rsidRDefault="00B74E34" w:rsidP="00F04F7E">
      <w:pPr>
        <w:pStyle w:val="ListParagraph"/>
        <w:numPr>
          <w:ilvl w:val="0"/>
          <w:numId w:val="3"/>
        </w:numPr>
        <w:spacing w:line="240" w:lineRule="auto"/>
        <w:ind w:left="567" w:hanging="567"/>
        <w:rPr>
          <w:rFonts w:ascii="Arial" w:hAnsi="Arial"/>
        </w:rPr>
      </w:pPr>
      <w:r w:rsidRPr="00D66E10">
        <w:rPr>
          <w:rFonts w:ascii="Arial" w:hAnsi="Arial"/>
        </w:rPr>
        <w:t xml:space="preserve">Cllr Ford </w:t>
      </w:r>
      <w:r w:rsidR="00792FBE">
        <w:rPr>
          <w:rFonts w:ascii="Arial" w:hAnsi="Arial"/>
        </w:rPr>
        <w:t>was present at</w:t>
      </w:r>
      <w:r w:rsidRPr="00D66E10">
        <w:rPr>
          <w:rFonts w:ascii="Arial" w:hAnsi="Arial"/>
        </w:rPr>
        <w:t xml:space="preserve"> a high-level </w:t>
      </w:r>
      <w:r w:rsidRPr="00D66E10">
        <w:rPr>
          <w:rFonts w:ascii="Arial" w:hAnsi="Arial"/>
          <w:b/>
        </w:rPr>
        <w:t>conference on mental health</w:t>
      </w:r>
      <w:r w:rsidRPr="00D66E10">
        <w:rPr>
          <w:rFonts w:ascii="Arial" w:hAnsi="Arial"/>
        </w:rPr>
        <w:t xml:space="preserve"> hosted b</w:t>
      </w:r>
      <w:r w:rsidR="00B910CF">
        <w:rPr>
          <w:rFonts w:ascii="Arial" w:hAnsi="Arial"/>
        </w:rPr>
        <w:t xml:space="preserve">y Nick Clegg MP on 20 January. </w:t>
      </w:r>
      <w:r w:rsidRPr="00D66E10">
        <w:rPr>
          <w:rFonts w:ascii="Arial" w:hAnsi="Arial"/>
        </w:rPr>
        <w:t>The conference brought together mental health practitioners, academics, service users and policymakers to share ideas on better working with communities to improve the wellbeing of individuals and those around them.</w:t>
      </w:r>
    </w:p>
    <w:p w:rsidR="000013ED" w:rsidRDefault="000013ED" w:rsidP="00B910CF">
      <w:pPr>
        <w:spacing w:line="240" w:lineRule="auto"/>
        <w:rPr>
          <w:rFonts w:ascii="Arial" w:hAnsi="Arial"/>
        </w:rPr>
      </w:pPr>
    </w:p>
    <w:tbl>
      <w:tblPr>
        <w:tblW w:w="0" w:type="auto"/>
        <w:tblLook w:val="01E0" w:firstRow="1" w:lastRow="1" w:firstColumn="1" w:lastColumn="1" w:noHBand="0" w:noVBand="0"/>
      </w:tblPr>
      <w:tblGrid>
        <w:gridCol w:w="2802"/>
        <w:gridCol w:w="6378"/>
      </w:tblGrid>
      <w:tr w:rsidR="00B910CF" w:rsidRPr="00652F6F" w:rsidTr="00E1397F">
        <w:trPr>
          <w:trHeight w:val="340"/>
        </w:trPr>
        <w:tc>
          <w:tcPr>
            <w:tcW w:w="2802" w:type="dxa"/>
            <w:vAlign w:val="center"/>
          </w:tcPr>
          <w:p w:rsidR="00B910CF" w:rsidRPr="00652F6F" w:rsidRDefault="00B910CF" w:rsidP="00E1397F">
            <w:pPr>
              <w:pStyle w:val="MainText"/>
              <w:spacing w:line="240" w:lineRule="auto"/>
              <w:rPr>
                <w:rFonts w:ascii="Arial" w:hAnsi="Arial" w:cs="Arial"/>
                <w:szCs w:val="22"/>
              </w:rPr>
            </w:pPr>
            <w:r w:rsidRPr="00652F6F">
              <w:rPr>
                <w:rFonts w:ascii="Arial" w:hAnsi="Arial" w:cs="Arial"/>
                <w:b/>
                <w:szCs w:val="22"/>
              </w:rPr>
              <w:t>Contact officer:</w:t>
            </w:r>
            <w:r w:rsidRPr="00652F6F">
              <w:rPr>
                <w:rFonts w:ascii="Arial" w:hAnsi="Arial" w:cs="Arial"/>
                <w:szCs w:val="22"/>
              </w:rPr>
              <w:t xml:space="preserve">  </w:t>
            </w:r>
          </w:p>
        </w:tc>
        <w:tc>
          <w:tcPr>
            <w:tcW w:w="6378" w:type="dxa"/>
            <w:vAlign w:val="center"/>
          </w:tcPr>
          <w:p w:rsidR="00B910CF" w:rsidRPr="00652F6F" w:rsidRDefault="00B910CF" w:rsidP="00E1397F">
            <w:pPr>
              <w:pStyle w:val="MainText"/>
              <w:spacing w:line="240" w:lineRule="auto"/>
              <w:rPr>
                <w:rFonts w:ascii="Arial" w:hAnsi="Arial" w:cs="Arial"/>
                <w:szCs w:val="22"/>
              </w:rPr>
            </w:pPr>
            <w:r w:rsidRPr="00652F6F">
              <w:rPr>
                <w:rFonts w:ascii="Arial" w:hAnsi="Arial" w:cs="Arial"/>
                <w:szCs w:val="22"/>
              </w:rPr>
              <w:t>Sally Burlington</w:t>
            </w:r>
          </w:p>
        </w:tc>
      </w:tr>
      <w:tr w:rsidR="00B910CF" w:rsidRPr="00652F6F" w:rsidTr="00E1397F">
        <w:trPr>
          <w:trHeight w:val="340"/>
        </w:trPr>
        <w:tc>
          <w:tcPr>
            <w:tcW w:w="2802" w:type="dxa"/>
            <w:vAlign w:val="center"/>
          </w:tcPr>
          <w:p w:rsidR="00B910CF" w:rsidRPr="00652F6F" w:rsidRDefault="00B910CF" w:rsidP="00E1397F">
            <w:pPr>
              <w:pStyle w:val="MainText"/>
              <w:spacing w:line="240" w:lineRule="auto"/>
              <w:rPr>
                <w:rFonts w:ascii="Arial" w:hAnsi="Arial" w:cs="Arial"/>
                <w:b/>
                <w:szCs w:val="22"/>
              </w:rPr>
            </w:pPr>
            <w:r w:rsidRPr="00652F6F">
              <w:rPr>
                <w:rFonts w:ascii="Arial" w:hAnsi="Arial" w:cs="Arial"/>
                <w:b/>
                <w:szCs w:val="22"/>
              </w:rPr>
              <w:t>Position:</w:t>
            </w:r>
          </w:p>
        </w:tc>
        <w:tc>
          <w:tcPr>
            <w:tcW w:w="6378" w:type="dxa"/>
            <w:vAlign w:val="center"/>
          </w:tcPr>
          <w:p w:rsidR="00B910CF" w:rsidRPr="00652F6F" w:rsidRDefault="00B910CF" w:rsidP="00E1397F">
            <w:pPr>
              <w:pStyle w:val="MainText"/>
              <w:spacing w:line="240" w:lineRule="auto"/>
              <w:rPr>
                <w:rFonts w:ascii="Arial" w:hAnsi="Arial" w:cs="Arial"/>
                <w:szCs w:val="22"/>
              </w:rPr>
            </w:pPr>
            <w:r w:rsidRPr="00652F6F">
              <w:rPr>
                <w:rFonts w:ascii="Arial" w:hAnsi="Arial" w:cs="Arial"/>
                <w:szCs w:val="22"/>
              </w:rPr>
              <w:t>Head of Programmes</w:t>
            </w:r>
          </w:p>
        </w:tc>
      </w:tr>
      <w:tr w:rsidR="00B910CF" w:rsidRPr="00652F6F" w:rsidTr="00E1397F">
        <w:trPr>
          <w:trHeight w:val="340"/>
        </w:trPr>
        <w:tc>
          <w:tcPr>
            <w:tcW w:w="2802" w:type="dxa"/>
            <w:vAlign w:val="center"/>
          </w:tcPr>
          <w:p w:rsidR="00B910CF" w:rsidRPr="00652F6F" w:rsidRDefault="00B910CF" w:rsidP="00E1397F">
            <w:pPr>
              <w:pStyle w:val="MainText"/>
              <w:spacing w:line="240" w:lineRule="auto"/>
              <w:rPr>
                <w:rFonts w:ascii="Arial" w:hAnsi="Arial" w:cs="Arial"/>
                <w:b/>
                <w:szCs w:val="22"/>
              </w:rPr>
            </w:pPr>
            <w:r w:rsidRPr="00652F6F">
              <w:rPr>
                <w:rFonts w:ascii="Arial" w:hAnsi="Arial" w:cs="Arial"/>
                <w:b/>
                <w:szCs w:val="22"/>
              </w:rPr>
              <w:t>Phone no:</w:t>
            </w:r>
          </w:p>
        </w:tc>
        <w:tc>
          <w:tcPr>
            <w:tcW w:w="6378" w:type="dxa"/>
            <w:vAlign w:val="center"/>
          </w:tcPr>
          <w:p w:rsidR="00B910CF" w:rsidRPr="00652F6F" w:rsidRDefault="00B910CF" w:rsidP="00E1397F">
            <w:pPr>
              <w:pStyle w:val="MainText"/>
              <w:spacing w:line="240" w:lineRule="auto"/>
              <w:rPr>
                <w:rFonts w:ascii="Arial" w:hAnsi="Arial" w:cs="Arial"/>
                <w:szCs w:val="22"/>
              </w:rPr>
            </w:pPr>
            <w:r w:rsidRPr="00652F6F">
              <w:rPr>
                <w:rFonts w:ascii="Arial" w:hAnsi="Arial" w:cs="Arial"/>
                <w:szCs w:val="22"/>
              </w:rPr>
              <w:t>020 7664 3099</w:t>
            </w:r>
          </w:p>
        </w:tc>
      </w:tr>
      <w:tr w:rsidR="00B910CF" w:rsidRPr="00652F6F" w:rsidTr="00E1397F">
        <w:trPr>
          <w:trHeight w:val="340"/>
        </w:trPr>
        <w:tc>
          <w:tcPr>
            <w:tcW w:w="2802" w:type="dxa"/>
            <w:vAlign w:val="center"/>
          </w:tcPr>
          <w:p w:rsidR="00B910CF" w:rsidRPr="00652F6F" w:rsidRDefault="00B910CF" w:rsidP="00E1397F">
            <w:pPr>
              <w:pStyle w:val="MainText"/>
              <w:spacing w:line="240" w:lineRule="auto"/>
              <w:rPr>
                <w:rFonts w:ascii="Arial" w:hAnsi="Arial" w:cs="Arial"/>
                <w:b/>
                <w:szCs w:val="22"/>
              </w:rPr>
            </w:pPr>
            <w:r w:rsidRPr="00652F6F">
              <w:rPr>
                <w:rFonts w:ascii="Arial" w:hAnsi="Arial" w:cs="Arial"/>
                <w:b/>
                <w:szCs w:val="22"/>
              </w:rPr>
              <w:t>E-mail:</w:t>
            </w:r>
          </w:p>
        </w:tc>
        <w:tc>
          <w:tcPr>
            <w:tcW w:w="6378" w:type="dxa"/>
            <w:vAlign w:val="center"/>
          </w:tcPr>
          <w:p w:rsidR="00B910CF" w:rsidRPr="00652F6F" w:rsidRDefault="00B910CF" w:rsidP="00E1397F">
            <w:pPr>
              <w:pStyle w:val="MainText"/>
              <w:spacing w:line="240" w:lineRule="auto"/>
              <w:rPr>
                <w:rFonts w:ascii="Arial" w:hAnsi="Arial" w:cs="Arial"/>
                <w:szCs w:val="22"/>
                <w:u w:val="single"/>
              </w:rPr>
            </w:pPr>
            <w:hyperlink r:id="rId12" w:history="1">
              <w:r w:rsidRPr="00652F6F">
                <w:rPr>
                  <w:rStyle w:val="Hyperlink"/>
                  <w:rFonts w:ascii="Arial" w:hAnsi="Arial" w:cs="Arial"/>
                  <w:szCs w:val="22"/>
                </w:rPr>
                <w:t>Sally.Burlington@local.gov.uk</w:t>
              </w:r>
            </w:hyperlink>
            <w:r w:rsidRPr="00652F6F">
              <w:rPr>
                <w:rFonts w:ascii="Arial" w:hAnsi="Arial" w:cs="Arial"/>
                <w:szCs w:val="22"/>
                <w:u w:val="single"/>
              </w:rPr>
              <w:t xml:space="preserve"> </w:t>
            </w:r>
          </w:p>
        </w:tc>
      </w:tr>
    </w:tbl>
    <w:p w:rsidR="00B910CF" w:rsidRPr="00B910CF" w:rsidRDefault="00B910CF" w:rsidP="00B910CF">
      <w:pPr>
        <w:spacing w:line="240" w:lineRule="auto"/>
        <w:rPr>
          <w:rFonts w:ascii="Arial" w:hAnsi="Arial"/>
        </w:rPr>
      </w:pPr>
    </w:p>
    <w:sectPr w:rsidR="00B910CF" w:rsidRPr="00B910CF" w:rsidSect="005347CC">
      <w:headerReference w:type="default" r:id="rId13"/>
      <w:pgSz w:w="11906" w:h="16838"/>
      <w:pgMar w:top="1701" w:right="1440" w:bottom="1440" w:left="1440"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AE" w:rsidRDefault="00E05FAE" w:rsidP="006646E4">
      <w:pPr>
        <w:spacing w:after="0" w:line="240" w:lineRule="auto"/>
      </w:pPr>
      <w:r>
        <w:separator/>
      </w:r>
    </w:p>
  </w:endnote>
  <w:endnote w:type="continuationSeparator" w:id="0">
    <w:p w:rsidR="00E05FAE" w:rsidRDefault="00E05FAE" w:rsidP="0066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AE" w:rsidRDefault="00E05FAE" w:rsidP="006646E4">
      <w:pPr>
        <w:spacing w:after="0" w:line="240" w:lineRule="auto"/>
      </w:pPr>
      <w:r>
        <w:separator/>
      </w:r>
    </w:p>
  </w:footnote>
  <w:footnote w:type="continuationSeparator" w:id="0">
    <w:p w:rsidR="00E05FAE" w:rsidRDefault="00E05FAE" w:rsidP="00664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7"/>
      <w:gridCol w:w="3605"/>
    </w:tblGrid>
    <w:tr w:rsidR="006646E4" w:rsidRPr="00261CB9" w:rsidTr="001257F2">
      <w:tc>
        <w:tcPr>
          <w:tcW w:w="5778" w:type="dxa"/>
          <w:vMerge w:val="restart"/>
          <w:hideMark/>
        </w:tcPr>
        <w:p w:rsidR="006646E4" w:rsidRDefault="006646E4" w:rsidP="001257F2">
          <w:pPr>
            <w:pStyle w:val="Header"/>
          </w:pPr>
          <w:r>
            <w:rPr>
              <w:rFonts w:ascii="Arial" w:hAnsi="Arial" w:cs="Arial"/>
              <w:noProof/>
              <w:sz w:val="44"/>
              <w:szCs w:val="44"/>
              <w:lang w:eastAsia="en-GB"/>
            </w:rPr>
            <w:drawing>
              <wp:inline distT="0" distB="0" distL="0" distR="0" wp14:anchorId="44C4FAEE" wp14:editId="53DB66EF">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rsidR="006646E4" w:rsidRPr="00261CB9" w:rsidRDefault="006646E4" w:rsidP="001257F2">
          <w:pPr>
            <w:pStyle w:val="Header"/>
            <w:rPr>
              <w:b/>
            </w:rPr>
          </w:pPr>
          <w:r>
            <w:rPr>
              <w:rFonts w:ascii="Arial" w:hAnsi="Arial" w:cs="Arial"/>
              <w:b/>
            </w:rPr>
            <w:t>Councillors’ Forum</w:t>
          </w:r>
        </w:p>
      </w:tc>
    </w:tr>
    <w:tr w:rsidR="006646E4" w:rsidRPr="00F83172" w:rsidTr="001257F2">
      <w:trPr>
        <w:trHeight w:val="450"/>
      </w:trPr>
      <w:tc>
        <w:tcPr>
          <w:tcW w:w="0" w:type="auto"/>
          <w:vMerge/>
          <w:vAlign w:val="center"/>
          <w:hideMark/>
        </w:tcPr>
        <w:p w:rsidR="006646E4" w:rsidRDefault="006646E4" w:rsidP="001257F2">
          <w:pPr>
            <w:rPr>
              <w:rFonts w:ascii="Frutiger 45 Light" w:hAnsi="Frutiger 45 Light"/>
            </w:rPr>
          </w:pPr>
        </w:p>
      </w:tc>
      <w:tc>
        <w:tcPr>
          <w:tcW w:w="3686" w:type="dxa"/>
          <w:vAlign w:val="center"/>
          <w:hideMark/>
        </w:tcPr>
        <w:p w:rsidR="006646E4" w:rsidRPr="00F83172" w:rsidRDefault="00A71C19" w:rsidP="00A71C19">
          <w:pPr>
            <w:pStyle w:val="Header"/>
            <w:spacing w:before="60"/>
            <w:rPr>
              <w:rFonts w:ascii="Arial" w:hAnsi="Arial" w:cs="Arial"/>
            </w:rPr>
          </w:pPr>
          <w:r>
            <w:rPr>
              <w:rFonts w:ascii="Arial" w:hAnsi="Arial" w:cs="Arial"/>
            </w:rPr>
            <w:t>20</w:t>
          </w:r>
          <w:r w:rsidR="006646E4">
            <w:rPr>
              <w:rFonts w:ascii="Arial" w:hAnsi="Arial" w:cs="Arial"/>
            </w:rPr>
            <w:t xml:space="preserve"> </w:t>
          </w:r>
          <w:r>
            <w:rPr>
              <w:rFonts w:ascii="Arial" w:hAnsi="Arial" w:cs="Arial"/>
            </w:rPr>
            <w:t>February</w:t>
          </w:r>
          <w:r w:rsidR="006646E4">
            <w:rPr>
              <w:rFonts w:ascii="Arial" w:hAnsi="Arial" w:cs="Arial"/>
            </w:rPr>
            <w:t xml:space="preserve"> </w:t>
          </w:r>
          <w:r w:rsidR="006646E4" w:rsidRPr="00261CB9">
            <w:rPr>
              <w:rFonts w:ascii="Arial" w:hAnsi="Arial" w:cs="Arial"/>
            </w:rPr>
            <w:t>201</w:t>
          </w:r>
          <w:r w:rsidR="006646E4">
            <w:rPr>
              <w:rFonts w:ascii="Arial" w:hAnsi="Arial" w:cs="Arial"/>
            </w:rPr>
            <w:t>4</w:t>
          </w:r>
        </w:p>
      </w:tc>
    </w:tr>
    <w:tr w:rsidR="006646E4" w:rsidRPr="00261CB9" w:rsidTr="001257F2">
      <w:trPr>
        <w:trHeight w:val="450"/>
      </w:trPr>
      <w:tc>
        <w:tcPr>
          <w:tcW w:w="0" w:type="auto"/>
          <w:vMerge/>
          <w:vAlign w:val="center"/>
          <w:hideMark/>
        </w:tcPr>
        <w:p w:rsidR="006646E4" w:rsidRDefault="006646E4" w:rsidP="001257F2">
          <w:pPr>
            <w:rPr>
              <w:rFonts w:ascii="Frutiger 45 Light" w:hAnsi="Frutiger 45 Light"/>
            </w:rPr>
          </w:pPr>
        </w:p>
      </w:tc>
      <w:tc>
        <w:tcPr>
          <w:tcW w:w="3686" w:type="dxa"/>
          <w:vAlign w:val="center"/>
          <w:hideMark/>
        </w:tcPr>
        <w:p w:rsidR="006646E4" w:rsidRPr="00261CB9" w:rsidRDefault="006646E4" w:rsidP="001257F2">
          <w:pPr>
            <w:pStyle w:val="Header"/>
            <w:spacing w:before="60"/>
            <w:rPr>
              <w:rFonts w:ascii="Arial" w:hAnsi="Arial" w:cs="Arial"/>
              <w:b/>
            </w:rPr>
          </w:pPr>
        </w:p>
      </w:tc>
    </w:tr>
  </w:tbl>
  <w:p w:rsidR="006646E4" w:rsidRDefault="00664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6A1"/>
    <w:multiLevelType w:val="hybridMultilevel"/>
    <w:tmpl w:val="6FCC874E"/>
    <w:lvl w:ilvl="0" w:tplc="3FE6EEC0">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B1194"/>
    <w:multiLevelType w:val="hybridMultilevel"/>
    <w:tmpl w:val="35708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6671134"/>
    <w:multiLevelType w:val="hybridMultilevel"/>
    <w:tmpl w:val="1D3CD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7F1EA2"/>
    <w:multiLevelType w:val="hybridMultilevel"/>
    <w:tmpl w:val="834A4228"/>
    <w:lvl w:ilvl="0" w:tplc="4F8C41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D4"/>
    <w:rsid w:val="000013ED"/>
    <w:rsid w:val="00032A76"/>
    <w:rsid w:val="000364F1"/>
    <w:rsid w:val="00075D5F"/>
    <w:rsid w:val="000C0C4D"/>
    <w:rsid w:val="002D7DD4"/>
    <w:rsid w:val="00315BEC"/>
    <w:rsid w:val="00363561"/>
    <w:rsid w:val="003A6543"/>
    <w:rsid w:val="0048708A"/>
    <w:rsid w:val="004A524A"/>
    <w:rsid w:val="004E2909"/>
    <w:rsid w:val="005347CC"/>
    <w:rsid w:val="00655B20"/>
    <w:rsid w:val="006646E4"/>
    <w:rsid w:val="00664F6C"/>
    <w:rsid w:val="006B0761"/>
    <w:rsid w:val="006C45DA"/>
    <w:rsid w:val="006D6057"/>
    <w:rsid w:val="00734AC3"/>
    <w:rsid w:val="007440B2"/>
    <w:rsid w:val="00784A68"/>
    <w:rsid w:val="00792FBE"/>
    <w:rsid w:val="00850A51"/>
    <w:rsid w:val="00856806"/>
    <w:rsid w:val="008E4656"/>
    <w:rsid w:val="00926E45"/>
    <w:rsid w:val="00933DCB"/>
    <w:rsid w:val="0095409F"/>
    <w:rsid w:val="009D352A"/>
    <w:rsid w:val="009E7D1C"/>
    <w:rsid w:val="00A71C19"/>
    <w:rsid w:val="00B054B2"/>
    <w:rsid w:val="00B74E34"/>
    <w:rsid w:val="00B8570E"/>
    <w:rsid w:val="00B910CF"/>
    <w:rsid w:val="00BF5140"/>
    <w:rsid w:val="00C31B15"/>
    <w:rsid w:val="00C55C0A"/>
    <w:rsid w:val="00C75079"/>
    <w:rsid w:val="00CE7117"/>
    <w:rsid w:val="00D66E10"/>
    <w:rsid w:val="00D752BF"/>
    <w:rsid w:val="00D94938"/>
    <w:rsid w:val="00DD7369"/>
    <w:rsid w:val="00E05FAE"/>
    <w:rsid w:val="00E253F5"/>
    <w:rsid w:val="00E379CC"/>
    <w:rsid w:val="00F04F7E"/>
    <w:rsid w:val="00FD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7DD4"/>
    <w:rPr>
      <w:color w:val="0000FF" w:themeColor="hyperlink"/>
      <w:u w:val="single"/>
    </w:rPr>
  </w:style>
  <w:style w:type="paragraph" w:styleId="ListParagraph">
    <w:name w:val="List Paragraph"/>
    <w:basedOn w:val="Normal"/>
    <w:uiPriority w:val="34"/>
    <w:qFormat/>
    <w:rsid w:val="006D6057"/>
    <w:pPr>
      <w:ind w:left="720"/>
      <w:contextualSpacing/>
    </w:pPr>
  </w:style>
  <w:style w:type="paragraph" w:styleId="Header">
    <w:name w:val="header"/>
    <w:basedOn w:val="Normal"/>
    <w:link w:val="HeaderChar"/>
    <w:unhideWhenUsed/>
    <w:rsid w:val="006646E4"/>
    <w:pPr>
      <w:tabs>
        <w:tab w:val="center" w:pos="4513"/>
        <w:tab w:val="right" w:pos="9026"/>
      </w:tabs>
      <w:spacing w:after="0" w:line="240" w:lineRule="auto"/>
    </w:pPr>
  </w:style>
  <w:style w:type="character" w:customStyle="1" w:styleId="HeaderChar">
    <w:name w:val="Header Char"/>
    <w:basedOn w:val="DefaultParagraphFont"/>
    <w:link w:val="Header"/>
    <w:rsid w:val="006646E4"/>
  </w:style>
  <w:style w:type="paragraph" w:styleId="Footer">
    <w:name w:val="footer"/>
    <w:basedOn w:val="Normal"/>
    <w:link w:val="FooterChar"/>
    <w:uiPriority w:val="99"/>
    <w:unhideWhenUsed/>
    <w:rsid w:val="00664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E4"/>
  </w:style>
  <w:style w:type="paragraph" w:customStyle="1" w:styleId="Default">
    <w:name w:val="Default"/>
    <w:rsid w:val="006646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4"/>
    <w:rPr>
      <w:rFonts w:ascii="Tahoma" w:hAnsi="Tahoma" w:cs="Tahoma"/>
      <w:sz w:val="16"/>
      <w:szCs w:val="16"/>
    </w:rPr>
  </w:style>
  <w:style w:type="paragraph" w:customStyle="1" w:styleId="MainText">
    <w:name w:val="Main Text"/>
    <w:basedOn w:val="Normal"/>
    <w:rsid w:val="00B910CF"/>
    <w:pPr>
      <w:spacing w:after="0" w:line="280" w:lineRule="exact"/>
    </w:pPr>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7DD4"/>
    <w:rPr>
      <w:color w:val="0000FF" w:themeColor="hyperlink"/>
      <w:u w:val="single"/>
    </w:rPr>
  </w:style>
  <w:style w:type="paragraph" w:styleId="ListParagraph">
    <w:name w:val="List Paragraph"/>
    <w:basedOn w:val="Normal"/>
    <w:uiPriority w:val="34"/>
    <w:qFormat/>
    <w:rsid w:val="006D6057"/>
    <w:pPr>
      <w:ind w:left="720"/>
      <w:contextualSpacing/>
    </w:pPr>
  </w:style>
  <w:style w:type="paragraph" w:styleId="Header">
    <w:name w:val="header"/>
    <w:basedOn w:val="Normal"/>
    <w:link w:val="HeaderChar"/>
    <w:unhideWhenUsed/>
    <w:rsid w:val="006646E4"/>
    <w:pPr>
      <w:tabs>
        <w:tab w:val="center" w:pos="4513"/>
        <w:tab w:val="right" w:pos="9026"/>
      </w:tabs>
      <w:spacing w:after="0" w:line="240" w:lineRule="auto"/>
    </w:pPr>
  </w:style>
  <w:style w:type="character" w:customStyle="1" w:styleId="HeaderChar">
    <w:name w:val="Header Char"/>
    <w:basedOn w:val="DefaultParagraphFont"/>
    <w:link w:val="Header"/>
    <w:rsid w:val="006646E4"/>
  </w:style>
  <w:style w:type="paragraph" w:styleId="Footer">
    <w:name w:val="footer"/>
    <w:basedOn w:val="Normal"/>
    <w:link w:val="FooterChar"/>
    <w:uiPriority w:val="99"/>
    <w:unhideWhenUsed/>
    <w:rsid w:val="00664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E4"/>
  </w:style>
  <w:style w:type="paragraph" w:customStyle="1" w:styleId="Default">
    <w:name w:val="Default"/>
    <w:rsid w:val="006646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4"/>
    <w:rPr>
      <w:rFonts w:ascii="Tahoma" w:hAnsi="Tahoma" w:cs="Tahoma"/>
      <w:sz w:val="16"/>
      <w:szCs w:val="16"/>
    </w:rPr>
  </w:style>
  <w:style w:type="paragraph" w:customStyle="1" w:styleId="MainText">
    <w:name w:val="Main Text"/>
    <w:basedOn w:val="Normal"/>
    <w:rsid w:val="00B910CF"/>
    <w:pPr>
      <w:spacing w:after="0" w:line="280" w:lineRule="exact"/>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9722">
      <w:bodyDiv w:val="1"/>
      <w:marLeft w:val="0"/>
      <w:marRight w:val="0"/>
      <w:marTop w:val="0"/>
      <w:marBottom w:val="0"/>
      <w:divBdr>
        <w:top w:val="none" w:sz="0" w:space="0" w:color="auto"/>
        <w:left w:val="none" w:sz="0" w:space="0" w:color="auto"/>
        <w:bottom w:val="none" w:sz="0" w:space="0" w:color="auto"/>
        <w:right w:val="none" w:sz="0" w:space="0" w:color="auto"/>
      </w:divBdr>
    </w:div>
    <w:div w:id="1623263217">
      <w:bodyDiv w:val="1"/>
      <w:marLeft w:val="0"/>
      <w:marRight w:val="0"/>
      <w:marTop w:val="0"/>
      <w:marBottom w:val="0"/>
      <w:divBdr>
        <w:top w:val="none" w:sz="0" w:space="0" w:color="auto"/>
        <w:left w:val="none" w:sz="0" w:space="0" w:color="auto"/>
        <w:bottom w:val="none" w:sz="0" w:space="0" w:color="auto"/>
        <w:right w:val="none" w:sz="0" w:space="0" w:color="auto"/>
      </w:divBdr>
    </w:div>
    <w:div w:id="1908299220">
      <w:bodyDiv w:val="1"/>
      <w:marLeft w:val="0"/>
      <w:marRight w:val="0"/>
      <w:marTop w:val="0"/>
      <w:marBottom w:val="0"/>
      <w:divBdr>
        <w:top w:val="none" w:sz="0" w:space="0" w:color="auto"/>
        <w:left w:val="none" w:sz="0" w:space="0" w:color="auto"/>
        <w:bottom w:val="none" w:sz="0" w:space="0" w:color="auto"/>
        <w:right w:val="none" w:sz="0" w:space="0" w:color="auto"/>
      </w:divBdr>
    </w:div>
    <w:div w:id="20725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web/guest/media-releases/-/journal_content/56/10180/5738283/NEW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lly.Burlington@loc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cal.gov.uk/documents/10180/5854661/Public+health+transfornation+nine+months+on+-+bedding+in+and+reaching+out+-+publication/ce0b8b36-c81d-44f7-ba91-b0836a9b48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ntalhealthchallenge.org.uk/the-challenge/" TargetMode="External"/><Relationship Id="rId4" Type="http://schemas.openxmlformats.org/officeDocument/2006/relationships/settings" Target="settings.xml"/><Relationship Id="rId9" Type="http://schemas.openxmlformats.org/officeDocument/2006/relationships/hyperlink" Target="http://www.thinklocalactpersonal.org.uk/Blog/article/?cid=993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Donna Davidson</cp:lastModifiedBy>
  <cp:revision>2</cp:revision>
  <dcterms:created xsi:type="dcterms:W3CDTF">2014-02-13T13:37:00Z</dcterms:created>
  <dcterms:modified xsi:type="dcterms:W3CDTF">2014-02-13T13:37:00Z</dcterms:modified>
</cp:coreProperties>
</file>

<file path=docProps/custom.xml><?xml version="1.0" encoding="utf-8"?>
<op:Properties xmlns:op="http://schemas.openxmlformats.org/officeDocument/2006/custom-properties"/>
</file>